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E164" w14:textId="6EA73F77" w:rsidR="00155A7A" w:rsidRPr="00A91FCC" w:rsidRDefault="00566DDE" w:rsidP="003B4EF0">
      <w:pPr>
        <w:pStyle w:val="Default"/>
        <w:jc w:val="right"/>
        <w:rPr>
          <w:rFonts w:ascii="Arial" w:hAnsi="Arial" w:cs="Arial"/>
          <w:b/>
          <w:bCs/>
          <w:color w:val="auto"/>
        </w:rPr>
      </w:pPr>
      <w:r w:rsidRPr="00A91FCC">
        <w:rPr>
          <w:rFonts w:ascii="Arial" w:hAnsi="Arial" w:cs="Arial"/>
          <w:b/>
          <w:bCs/>
          <w:noProof/>
          <w:color w:val="auto"/>
          <w:lang w:val="en-GB" w:eastAsia="en-GB"/>
        </w:rPr>
        <w:drawing>
          <wp:anchor distT="0" distB="0" distL="114300" distR="114300" simplePos="0" relativeHeight="251656704" behindDoc="1" locked="0" layoutInCell="1" allowOverlap="1" wp14:anchorId="6C3B969B" wp14:editId="57E105C5">
            <wp:simplePos x="0" y="0"/>
            <wp:positionH relativeFrom="column">
              <wp:posOffset>1714500</wp:posOffset>
            </wp:positionH>
            <wp:positionV relativeFrom="paragraph">
              <wp:posOffset>114300</wp:posOffset>
            </wp:positionV>
            <wp:extent cx="1144905" cy="252095"/>
            <wp:effectExtent l="0" t="0" r="0" b="0"/>
            <wp:wrapTight wrapText="bothSides">
              <wp:wrapPolygon edited="0">
                <wp:start x="0" y="0"/>
                <wp:lineTo x="0" y="19587"/>
                <wp:lineTo x="21205" y="19587"/>
                <wp:lineTo x="21205" y="0"/>
                <wp:lineTo x="0" y="0"/>
              </wp:wrapPolygon>
            </wp:wrapTight>
            <wp:docPr id="3" name="Picture 11" descr="Description: https://legacy.lbcamden.net/exchange/cammn024/Inbox/RE:%20CSF%20update%20bulletin%20for%20schools%20-%2014%20November-2.EML/Camden%20logo%20colour.jpeg.jpg/C58EA28C-18C0-4a97-9AF2-036E93DDAFB3/Camden%20logo%20colour.jpeg.jpg?atta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legacy.lbcamden.net/exchange/cammn024/Inbox/RE:%20CSF%20update%20bulletin%20for%20schools%20-%2014%20November-2.EML/Camden%20logo%20colour.jpeg.jpg/C58EA28C-18C0-4a97-9AF2-036E93DDAFB3/Camden%20logo%20colour.jpeg.jpg?attach=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4905" cy="252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1FCC">
        <w:rPr>
          <w:noProof/>
          <w:color w:val="auto"/>
          <w:lang w:val="en-GB" w:eastAsia="en-GB"/>
        </w:rPr>
        <w:drawing>
          <wp:anchor distT="0" distB="0" distL="114300" distR="114300" simplePos="0" relativeHeight="251657728" behindDoc="0" locked="0" layoutInCell="1" allowOverlap="1" wp14:anchorId="450DB8F6" wp14:editId="3BDBC304">
            <wp:simplePos x="0" y="0"/>
            <wp:positionH relativeFrom="column">
              <wp:posOffset>685800</wp:posOffset>
            </wp:positionH>
            <wp:positionV relativeFrom="paragraph">
              <wp:posOffset>-114300</wp:posOffset>
            </wp:positionV>
            <wp:extent cx="820420" cy="791845"/>
            <wp:effectExtent l="0" t="0" r="0" b="0"/>
            <wp:wrapTight wrapText="bothSides">
              <wp:wrapPolygon edited="0">
                <wp:start x="0" y="0"/>
                <wp:lineTo x="0" y="21306"/>
                <wp:lineTo x="3511" y="21306"/>
                <wp:lineTo x="21065" y="21306"/>
                <wp:lineTo x="21065" y="19747"/>
                <wp:lineTo x="17554" y="16629"/>
                <wp:lineTo x="21065" y="16629"/>
                <wp:lineTo x="21065" y="1559"/>
                <wp:lineTo x="17053" y="0"/>
                <wp:lineTo x="10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0420" cy="791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1FCC">
        <w:rPr>
          <w:noProof/>
          <w:color w:val="auto"/>
          <w:lang w:val="en-GB" w:eastAsia="en-GB"/>
        </w:rPr>
        <w:drawing>
          <wp:anchor distT="0" distB="0" distL="114300" distR="114300" simplePos="0" relativeHeight="251658752" behindDoc="0" locked="0" layoutInCell="1" allowOverlap="1" wp14:anchorId="3A7D8A90" wp14:editId="6FEE35B5">
            <wp:simplePos x="0" y="0"/>
            <wp:positionH relativeFrom="column">
              <wp:posOffset>-228600</wp:posOffset>
            </wp:positionH>
            <wp:positionV relativeFrom="paragraph">
              <wp:posOffset>-228600</wp:posOffset>
            </wp:positionV>
            <wp:extent cx="814705" cy="899795"/>
            <wp:effectExtent l="0" t="0" r="0" b="0"/>
            <wp:wrapTight wrapText="bothSides">
              <wp:wrapPolygon edited="0">
                <wp:start x="0" y="0"/>
                <wp:lineTo x="0" y="21036"/>
                <wp:lineTo x="21213" y="21036"/>
                <wp:lineTo x="212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470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3B4EF0" w:rsidRPr="00A91FCC">
        <w:rPr>
          <w:rFonts w:ascii="Arial" w:hAnsi="Arial" w:cs="Arial"/>
          <w:b/>
          <w:bCs/>
          <w:color w:val="auto"/>
        </w:rPr>
        <w:t>Emmanuel Church of England Primary School</w:t>
      </w:r>
    </w:p>
    <w:p w14:paraId="32F9B3FD" w14:textId="77777777" w:rsidR="003B4EF0" w:rsidRPr="00A91FCC" w:rsidRDefault="003B4EF0" w:rsidP="003B4EF0">
      <w:pPr>
        <w:pStyle w:val="Default"/>
        <w:jc w:val="right"/>
        <w:rPr>
          <w:rFonts w:ascii="Arial" w:hAnsi="Arial" w:cs="Arial"/>
          <w:b/>
          <w:bCs/>
          <w:color w:val="auto"/>
          <w:sz w:val="20"/>
          <w:szCs w:val="20"/>
        </w:rPr>
      </w:pPr>
      <w:r w:rsidRPr="00A91FCC">
        <w:rPr>
          <w:rFonts w:ascii="Arial" w:hAnsi="Arial" w:cs="Arial"/>
          <w:b/>
          <w:bCs/>
          <w:color w:val="auto"/>
          <w:sz w:val="20"/>
          <w:szCs w:val="20"/>
        </w:rPr>
        <w:t>152-158 Mill Lane, West Hampstead, London, NW6 1TF</w:t>
      </w:r>
    </w:p>
    <w:p w14:paraId="307AB1A6" w14:textId="77777777" w:rsidR="000F4468" w:rsidRPr="00A91FCC" w:rsidRDefault="003B4EF0" w:rsidP="003B4EF0">
      <w:pPr>
        <w:pStyle w:val="Default"/>
        <w:jc w:val="right"/>
        <w:rPr>
          <w:rFonts w:ascii="Arial" w:hAnsi="Arial" w:cs="Arial"/>
          <w:b/>
          <w:bCs/>
          <w:color w:val="auto"/>
          <w:sz w:val="20"/>
          <w:szCs w:val="20"/>
        </w:rPr>
      </w:pPr>
      <w:r w:rsidRPr="00A91FCC">
        <w:rPr>
          <w:rFonts w:ascii="Arial" w:hAnsi="Arial" w:cs="Arial"/>
          <w:b/>
          <w:bCs/>
          <w:color w:val="auto"/>
          <w:sz w:val="20"/>
          <w:szCs w:val="20"/>
        </w:rPr>
        <w:t>Tel</w:t>
      </w:r>
      <w:r w:rsidR="000F4468" w:rsidRPr="00A91FCC">
        <w:rPr>
          <w:rFonts w:ascii="Arial" w:hAnsi="Arial" w:cs="Arial"/>
          <w:b/>
          <w:bCs/>
          <w:color w:val="auto"/>
          <w:sz w:val="20"/>
          <w:szCs w:val="20"/>
        </w:rPr>
        <w:t>ephone</w:t>
      </w:r>
      <w:r w:rsidRPr="00A91FCC">
        <w:rPr>
          <w:rFonts w:ascii="Arial" w:hAnsi="Arial" w:cs="Arial"/>
          <w:b/>
          <w:bCs/>
          <w:color w:val="auto"/>
          <w:sz w:val="20"/>
          <w:szCs w:val="20"/>
        </w:rPr>
        <w:t xml:space="preserve">: 020 7431 7983   </w:t>
      </w:r>
    </w:p>
    <w:p w14:paraId="6DFE04BE" w14:textId="77777777" w:rsidR="003B4EF0" w:rsidRPr="00A91FCC" w:rsidRDefault="003B4EF0" w:rsidP="003B4EF0">
      <w:pPr>
        <w:pStyle w:val="Default"/>
        <w:jc w:val="right"/>
        <w:rPr>
          <w:rFonts w:ascii="Arial" w:hAnsi="Arial" w:cs="Arial"/>
          <w:b/>
          <w:bCs/>
          <w:color w:val="auto"/>
          <w:sz w:val="20"/>
          <w:szCs w:val="20"/>
        </w:rPr>
      </w:pPr>
      <w:r w:rsidRPr="00A91FCC">
        <w:rPr>
          <w:rFonts w:ascii="Arial" w:hAnsi="Arial" w:cs="Arial"/>
          <w:b/>
          <w:bCs/>
          <w:color w:val="auto"/>
          <w:sz w:val="20"/>
          <w:szCs w:val="20"/>
        </w:rPr>
        <w:t>Email: admin@emmanuel.camden.sch.uk</w:t>
      </w:r>
    </w:p>
    <w:p w14:paraId="4508EC40" w14:textId="77777777" w:rsidR="003B4EF0" w:rsidRPr="00A91FCC" w:rsidRDefault="003B4EF0" w:rsidP="00155A7A">
      <w:pPr>
        <w:pStyle w:val="Default"/>
        <w:jc w:val="center"/>
        <w:rPr>
          <w:rFonts w:ascii="Arial" w:hAnsi="Arial" w:cs="Arial"/>
          <w:b/>
          <w:bCs/>
          <w:color w:val="auto"/>
        </w:rPr>
      </w:pPr>
    </w:p>
    <w:p w14:paraId="025C3D94" w14:textId="77777777" w:rsidR="003B4EF0" w:rsidRPr="00A91FCC" w:rsidRDefault="003B4EF0" w:rsidP="00155A7A">
      <w:pPr>
        <w:pStyle w:val="Default"/>
        <w:jc w:val="center"/>
        <w:rPr>
          <w:rFonts w:ascii="Arial" w:hAnsi="Arial" w:cs="Arial"/>
          <w:b/>
          <w:bCs/>
          <w:color w:val="auto"/>
        </w:rPr>
      </w:pPr>
    </w:p>
    <w:p w14:paraId="1929EEE2" w14:textId="0F0314BD" w:rsidR="00A42F4E" w:rsidRPr="00A91FCC" w:rsidRDefault="00430273" w:rsidP="00155A7A">
      <w:pPr>
        <w:pStyle w:val="Default"/>
        <w:jc w:val="center"/>
        <w:rPr>
          <w:rFonts w:ascii="Gill Sans" w:hAnsi="Gill Sans" w:cs="Gill Sans"/>
          <w:b/>
          <w:bCs/>
          <w:color w:val="auto"/>
          <w:sz w:val="28"/>
          <w:szCs w:val="28"/>
        </w:rPr>
      </w:pPr>
      <w:r w:rsidRPr="00A91FCC">
        <w:rPr>
          <w:rFonts w:ascii="Gill Sans" w:hAnsi="Gill Sans" w:cs="Gill Sans"/>
          <w:b/>
          <w:bCs/>
          <w:color w:val="auto"/>
          <w:sz w:val="28"/>
          <w:szCs w:val="28"/>
        </w:rPr>
        <w:t>MAIN SCHOOL</w:t>
      </w:r>
      <w:r w:rsidR="00155A7A" w:rsidRPr="00A91FCC">
        <w:rPr>
          <w:rFonts w:ascii="Gill Sans" w:hAnsi="Gill Sans" w:cs="Gill Sans"/>
          <w:b/>
          <w:bCs/>
          <w:color w:val="auto"/>
          <w:sz w:val="28"/>
          <w:szCs w:val="28"/>
        </w:rPr>
        <w:t xml:space="preserve"> ADMISSIONS </w:t>
      </w:r>
      <w:r w:rsidR="00A42F4E" w:rsidRPr="00A91FCC">
        <w:rPr>
          <w:rFonts w:ascii="Gill Sans" w:hAnsi="Gill Sans" w:cs="Gill Sans"/>
          <w:b/>
          <w:bCs/>
          <w:color w:val="auto"/>
          <w:sz w:val="28"/>
          <w:szCs w:val="28"/>
        </w:rPr>
        <w:t>POLICY</w:t>
      </w:r>
    </w:p>
    <w:p w14:paraId="78BE18A8" w14:textId="64868E1E" w:rsidR="00155A7A" w:rsidRPr="00A91FCC" w:rsidRDefault="004C59A3" w:rsidP="00155A7A">
      <w:pPr>
        <w:pStyle w:val="Default"/>
        <w:jc w:val="center"/>
        <w:rPr>
          <w:rFonts w:ascii="Gill Sans" w:hAnsi="Gill Sans" w:cs="Gill Sans"/>
          <w:b/>
          <w:bCs/>
          <w:color w:val="auto"/>
          <w:sz w:val="28"/>
          <w:szCs w:val="28"/>
        </w:rPr>
      </w:pPr>
      <w:r w:rsidRPr="00A91FCC">
        <w:rPr>
          <w:rFonts w:ascii="Gill Sans" w:hAnsi="Gill Sans" w:cs="Gill Sans"/>
          <w:b/>
          <w:bCs/>
          <w:color w:val="auto"/>
          <w:sz w:val="28"/>
          <w:szCs w:val="28"/>
        </w:rPr>
        <w:t xml:space="preserve">SCHOOL YEAR </w:t>
      </w:r>
      <w:r w:rsidR="007C3F66">
        <w:rPr>
          <w:rFonts w:ascii="Gill Sans" w:hAnsi="Gill Sans" w:cs="Gill Sans"/>
          <w:b/>
          <w:bCs/>
          <w:color w:val="auto"/>
          <w:sz w:val="28"/>
          <w:szCs w:val="28"/>
        </w:rPr>
        <w:t>2027 – 2028</w:t>
      </w:r>
      <w:r w:rsidR="009C7FDB">
        <w:rPr>
          <w:rFonts w:ascii="Gill Sans" w:hAnsi="Gill Sans" w:cs="Gill Sans"/>
          <w:b/>
          <w:bCs/>
          <w:color w:val="auto"/>
          <w:sz w:val="28"/>
          <w:szCs w:val="28"/>
        </w:rPr>
        <w:t xml:space="preserve"> </w:t>
      </w:r>
      <w:r w:rsidR="007C3F66">
        <w:rPr>
          <w:rFonts w:ascii="Gill Sans" w:hAnsi="Gill Sans" w:cs="Gill Sans"/>
          <w:b/>
          <w:bCs/>
          <w:color w:val="auto"/>
          <w:sz w:val="28"/>
          <w:szCs w:val="28"/>
        </w:rPr>
        <w:t xml:space="preserve"> </w:t>
      </w:r>
    </w:p>
    <w:p w14:paraId="2FC4ECF4" w14:textId="77777777" w:rsidR="00155A7A" w:rsidRPr="00A91FCC" w:rsidRDefault="00155A7A" w:rsidP="00155A7A">
      <w:pPr>
        <w:pStyle w:val="Default"/>
        <w:rPr>
          <w:rFonts w:ascii="Gill Sans" w:hAnsi="Gill Sans" w:cs="Gill Sans"/>
          <w:color w:val="auto"/>
          <w:sz w:val="20"/>
          <w:szCs w:val="20"/>
        </w:rPr>
      </w:pPr>
    </w:p>
    <w:p w14:paraId="30C3134D" w14:textId="464F97CC" w:rsidR="002C160D" w:rsidRPr="00A91FCC" w:rsidRDefault="002C160D" w:rsidP="00FA365B">
      <w:pPr>
        <w:pStyle w:val="Default"/>
        <w:jc w:val="both"/>
        <w:rPr>
          <w:rFonts w:ascii="Gill Sans" w:hAnsi="Gill Sans" w:cs="Gill Sans"/>
          <w:color w:val="auto"/>
        </w:rPr>
      </w:pPr>
      <w:r w:rsidRPr="00A91FCC">
        <w:rPr>
          <w:rFonts w:ascii="Gill Sans" w:hAnsi="Gill Sans" w:cs="Gill Sans"/>
          <w:color w:val="auto"/>
        </w:rPr>
        <w:t xml:space="preserve">Emmanuel Church of England Primary School is a voluntary aided Church of England School with an age range of 4 to 11 years. Emmanuel School also operates a </w:t>
      </w:r>
      <w:r w:rsidR="00676C4B">
        <w:rPr>
          <w:rFonts w:ascii="Gill Sans" w:hAnsi="Gill Sans" w:cs="Gill Sans"/>
          <w:color w:val="auto"/>
        </w:rPr>
        <w:t>N</w:t>
      </w:r>
      <w:r w:rsidRPr="00A91FCC">
        <w:rPr>
          <w:rFonts w:ascii="Gill Sans" w:hAnsi="Gill Sans" w:cs="Gill Sans"/>
          <w:color w:val="auto"/>
        </w:rPr>
        <w:t xml:space="preserve">ursery for children who will turn 4 in the school year. We admit 30 pupils to Reception </w:t>
      </w:r>
      <w:r w:rsidR="00676C4B">
        <w:rPr>
          <w:rFonts w:ascii="Gill Sans" w:hAnsi="Gill Sans" w:cs="Gill Sans"/>
          <w:color w:val="auto"/>
        </w:rPr>
        <w:t>c</w:t>
      </w:r>
      <w:r w:rsidRPr="00A91FCC">
        <w:rPr>
          <w:rFonts w:ascii="Gill Sans" w:hAnsi="Gill Sans" w:cs="Gill Sans"/>
          <w:color w:val="auto"/>
        </w:rPr>
        <w:t xml:space="preserve">lass every September. Governors hope that all children will attend the acts of collective worship and will take part in the religious education curriculum offered by the school, in line with our published policies. </w:t>
      </w:r>
    </w:p>
    <w:p w14:paraId="46C82F76" w14:textId="77777777" w:rsidR="00155A7A" w:rsidRPr="00A91FCC" w:rsidRDefault="00155A7A">
      <w:pPr>
        <w:pStyle w:val="Default"/>
        <w:jc w:val="both"/>
        <w:rPr>
          <w:rFonts w:ascii="Gill Sans" w:hAnsi="Gill Sans" w:cs="Gill Sans"/>
          <w:color w:val="auto"/>
        </w:rPr>
      </w:pPr>
    </w:p>
    <w:p w14:paraId="08D1AE71" w14:textId="77777777" w:rsidR="00155A7A" w:rsidRPr="00A91FCC" w:rsidRDefault="00155A7A">
      <w:pPr>
        <w:pStyle w:val="Default"/>
        <w:numPr>
          <w:ilvl w:val="0"/>
          <w:numId w:val="3"/>
        </w:numPr>
        <w:jc w:val="both"/>
        <w:rPr>
          <w:rFonts w:ascii="Gill Sans" w:hAnsi="Gill Sans" w:cs="Gill Sans"/>
          <w:color w:val="auto"/>
        </w:rPr>
      </w:pPr>
      <w:r w:rsidRPr="00A91FCC">
        <w:rPr>
          <w:rFonts w:ascii="Gill Sans" w:hAnsi="Gill Sans" w:cs="Gill Sans"/>
          <w:color w:val="auto"/>
        </w:rPr>
        <w:t xml:space="preserve">Governors therefore expect parents to give their full support to the ethos of the school. </w:t>
      </w:r>
    </w:p>
    <w:p w14:paraId="6F1DE017" w14:textId="77777777" w:rsidR="00155A7A" w:rsidRPr="00A91FCC" w:rsidRDefault="00155A7A">
      <w:pPr>
        <w:pStyle w:val="Default"/>
        <w:jc w:val="both"/>
        <w:rPr>
          <w:rFonts w:ascii="Gill Sans" w:hAnsi="Gill Sans" w:cs="Gill Sans"/>
          <w:color w:val="auto"/>
        </w:rPr>
      </w:pPr>
    </w:p>
    <w:p w14:paraId="682AD7A7" w14:textId="77777777" w:rsidR="00155A7A" w:rsidRPr="00A91FCC" w:rsidRDefault="00155A7A">
      <w:pPr>
        <w:pStyle w:val="Default"/>
        <w:numPr>
          <w:ilvl w:val="0"/>
          <w:numId w:val="3"/>
        </w:numPr>
        <w:jc w:val="both"/>
        <w:rPr>
          <w:rFonts w:ascii="Gill Sans" w:hAnsi="Gill Sans" w:cs="Gill Sans"/>
          <w:color w:val="auto"/>
        </w:rPr>
      </w:pPr>
      <w:r w:rsidRPr="00A91FCC">
        <w:rPr>
          <w:rFonts w:ascii="Gill Sans" w:hAnsi="Gill Sans" w:cs="Gill Sans"/>
          <w:color w:val="auto"/>
        </w:rPr>
        <w:t xml:space="preserve">If the School has received more applications than it has places to offer, the Governors will allocate places strictly in accordance with the following approved and published criteria. </w:t>
      </w:r>
    </w:p>
    <w:p w14:paraId="4EA000E7" w14:textId="77777777" w:rsidR="00155A7A" w:rsidRPr="00A91FCC" w:rsidRDefault="00155A7A">
      <w:pPr>
        <w:pStyle w:val="Default"/>
        <w:jc w:val="both"/>
        <w:rPr>
          <w:rFonts w:ascii="Gill Sans" w:hAnsi="Gill Sans" w:cs="Gill Sans"/>
          <w:color w:val="auto"/>
        </w:rPr>
      </w:pPr>
    </w:p>
    <w:p w14:paraId="6B4F7296" w14:textId="77777777" w:rsidR="00155A7A" w:rsidRPr="00A91FCC" w:rsidRDefault="00764212">
      <w:pPr>
        <w:pStyle w:val="Default"/>
        <w:numPr>
          <w:ilvl w:val="0"/>
          <w:numId w:val="3"/>
        </w:numPr>
        <w:jc w:val="both"/>
        <w:rPr>
          <w:rFonts w:ascii="Gill Sans" w:hAnsi="Gill Sans" w:cs="Gill Sans"/>
          <w:color w:val="auto"/>
        </w:rPr>
      </w:pPr>
      <w:r w:rsidRPr="00A91FCC">
        <w:rPr>
          <w:rFonts w:ascii="Gill Sans" w:hAnsi="Gill Sans" w:cs="Gill Sans"/>
          <w:color w:val="auto"/>
        </w:rPr>
        <w:t xml:space="preserve">The criteria will be </w:t>
      </w:r>
      <w:r w:rsidR="00155A7A" w:rsidRPr="00A91FCC">
        <w:rPr>
          <w:rFonts w:ascii="Gill Sans" w:hAnsi="Gill Sans" w:cs="Gill Sans"/>
          <w:color w:val="auto"/>
        </w:rPr>
        <w:t xml:space="preserve">applied in order of precedence starting with the criterion number 1. Applications </w:t>
      </w:r>
      <w:r w:rsidR="006B26A8" w:rsidRPr="00A91FCC">
        <w:rPr>
          <w:rFonts w:ascii="Gill Sans" w:hAnsi="Gill Sans" w:cs="Gill Sans"/>
          <w:color w:val="auto"/>
        </w:rPr>
        <w:t>mu</w:t>
      </w:r>
      <w:r w:rsidR="002C160D" w:rsidRPr="00A91FCC">
        <w:rPr>
          <w:rFonts w:ascii="Gill Sans" w:hAnsi="Gill Sans" w:cs="Gill Sans"/>
          <w:color w:val="auto"/>
        </w:rPr>
        <w:t xml:space="preserve">st be submitted under </w:t>
      </w:r>
      <w:r w:rsidR="002C160D" w:rsidRPr="00A91FCC">
        <w:rPr>
          <w:rFonts w:ascii="Gill Sans" w:hAnsi="Gill Sans" w:cs="Gill Sans"/>
          <w:b/>
          <w:color w:val="auto"/>
          <w:u w:val="single"/>
        </w:rPr>
        <w:t xml:space="preserve">EITHER </w:t>
      </w:r>
      <w:r w:rsidR="00155A7A" w:rsidRPr="00A91FCC">
        <w:rPr>
          <w:rFonts w:ascii="Gill Sans" w:hAnsi="Gill Sans" w:cs="Gill Sans"/>
          <w:color w:val="auto"/>
        </w:rPr>
        <w:t xml:space="preserve">route A </w:t>
      </w:r>
      <w:r w:rsidR="003B4EF0" w:rsidRPr="00A91FCC">
        <w:rPr>
          <w:rFonts w:ascii="Gill Sans" w:hAnsi="Gill Sans" w:cs="Gill Sans"/>
          <w:b/>
          <w:color w:val="auto"/>
          <w:u w:val="single"/>
        </w:rPr>
        <w:t>OR</w:t>
      </w:r>
      <w:r w:rsidR="00155A7A" w:rsidRPr="00A91FCC">
        <w:rPr>
          <w:rFonts w:ascii="Gill Sans" w:hAnsi="Gill Sans" w:cs="Gill Sans"/>
          <w:color w:val="auto"/>
        </w:rPr>
        <w:t xml:space="preserve"> route B.  </w:t>
      </w:r>
    </w:p>
    <w:p w14:paraId="61EBC812" w14:textId="77777777" w:rsidR="00155A7A" w:rsidRPr="00A91FCC" w:rsidRDefault="00155A7A">
      <w:pPr>
        <w:pStyle w:val="Default"/>
        <w:jc w:val="both"/>
        <w:rPr>
          <w:rFonts w:ascii="Gill Sans" w:hAnsi="Gill Sans" w:cs="Gill Sans"/>
          <w:color w:val="auto"/>
        </w:rPr>
      </w:pPr>
    </w:p>
    <w:p w14:paraId="2D6743D1" w14:textId="5DE155A6" w:rsidR="00155A7A" w:rsidRPr="00A91FCC" w:rsidRDefault="00155A7A">
      <w:pPr>
        <w:pStyle w:val="Default"/>
        <w:numPr>
          <w:ilvl w:val="0"/>
          <w:numId w:val="3"/>
        </w:numPr>
        <w:jc w:val="both"/>
        <w:rPr>
          <w:rFonts w:ascii="Gill Sans" w:hAnsi="Gill Sans" w:cs="Gill Sans"/>
          <w:color w:val="auto"/>
        </w:rPr>
      </w:pPr>
      <w:r w:rsidRPr="00A91FCC">
        <w:rPr>
          <w:rFonts w:ascii="Gill Sans" w:hAnsi="Gill Sans" w:cs="Gill Sans"/>
          <w:color w:val="auto"/>
        </w:rPr>
        <w:t>After the admission of any looked</w:t>
      </w:r>
      <w:r w:rsidR="00764212" w:rsidRPr="00A91FCC">
        <w:rPr>
          <w:rFonts w:ascii="Gill Sans" w:hAnsi="Gill Sans" w:cs="Gill Sans"/>
          <w:color w:val="auto"/>
        </w:rPr>
        <w:t xml:space="preserve"> after children</w:t>
      </w:r>
      <w:r w:rsidR="00F04AD6">
        <w:rPr>
          <w:rFonts w:ascii="Gill Sans" w:hAnsi="Gill Sans" w:cs="Gill Sans"/>
          <w:color w:val="auto"/>
        </w:rPr>
        <w:t>,</w:t>
      </w:r>
      <w:r w:rsidR="00764212" w:rsidRPr="00A91FCC">
        <w:rPr>
          <w:rFonts w:ascii="Gill Sans" w:hAnsi="Gill Sans" w:cs="Gill Sans"/>
          <w:color w:val="auto"/>
        </w:rPr>
        <w:t xml:space="preserve"> those with an Educational Health Care Plan (EHCP)</w:t>
      </w:r>
      <w:r w:rsidRPr="00A91FCC">
        <w:rPr>
          <w:rFonts w:ascii="Gill Sans" w:hAnsi="Gill Sans" w:cs="Gill Sans"/>
          <w:color w:val="auto"/>
        </w:rPr>
        <w:t>,</w:t>
      </w:r>
      <w:r w:rsidR="00177753">
        <w:rPr>
          <w:rFonts w:ascii="Gill Sans" w:hAnsi="Gill Sans" w:cs="Gill Sans"/>
          <w:color w:val="auto"/>
        </w:rPr>
        <w:t xml:space="preserve"> and any children of current staff,</w:t>
      </w:r>
      <w:r w:rsidRPr="00A91FCC">
        <w:rPr>
          <w:rFonts w:ascii="Gill Sans" w:hAnsi="Gill Sans" w:cs="Gill Sans"/>
          <w:color w:val="auto"/>
        </w:rPr>
        <w:t xml:space="preserve"> </w:t>
      </w:r>
      <w:r w:rsidR="006040FF" w:rsidRPr="00A91FCC">
        <w:rPr>
          <w:rFonts w:ascii="Gill Sans" w:hAnsi="Gill Sans" w:cs="Gill Sans"/>
          <w:color w:val="auto"/>
        </w:rPr>
        <w:t xml:space="preserve">two thirds </w:t>
      </w:r>
      <w:r w:rsidRPr="00A91FCC">
        <w:rPr>
          <w:rFonts w:ascii="Gill Sans" w:hAnsi="Gill Sans" w:cs="Gill Sans"/>
          <w:color w:val="auto"/>
        </w:rPr>
        <w:t xml:space="preserve">will be admitted under route A and </w:t>
      </w:r>
      <w:r w:rsidR="006040FF" w:rsidRPr="00A91FCC">
        <w:rPr>
          <w:rFonts w:ascii="Gill Sans" w:hAnsi="Gill Sans" w:cs="Gill Sans"/>
          <w:color w:val="auto"/>
        </w:rPr>
        <w:t xml:space="preserve">one third </w:t>
      </w:r>
      <w:r w:rsidRPr="00A91FCC">
        <w:rPr>
          <w:rFonts w:ascii="Gill Sans" w:hAnsi="Gill Sans" w:cs="Gill Sans"/>
          <w:color w:val="auto"/>
        </w:rPr>
        <w:t xml:space="preserve">under route B.  Responsibility for admissions rests with the School Governors. </w:t>
      </w:r>
    </w:p>
    <w:p w14:paraId="6DA16444" w14:textId="77777777" w:rsidR="00155A7A" w:rsidRPr="00A91FCC" w:rsidRDefault="00155A7A">
      <w:pPr>
        <w:pStyle w:val="Default"/>
        <w:jc w:val="both"/>
        <w:rPr>
          <w:rFonts w:ascii="Gill Sans" w:hAnsi="Gill Sans" w:cs="Gill Sans"/>
          <w:color w:val="auto"/>
        </w:rPr>
      </w:pPr>
    </w:p>
    <w:p w14:paraId="63907F82" w14:textId="77777777" w:rsidR="00155A7A" w:rsidRPr="00A91FCC" w:rsidRDefault="00155A7A">
      <w:pPr>
        <w:pStyle w:val="Default"/>
        <w:numPr>
          <w:ilvl w:val="0"/>
          <w:numId w:val="3"/>
        </w:numPr>
        <w:jc w:val="both"/>
        <w:rPr>
          <w:rFonts w:ascii="Gill Sans" w:hAnsi="Gill Sans" w:cs="Gill Sans"/>
          <w:b/>
          <w:color w:val="auto"/>
        </w:rPr>
      </w:pPr>
      <w:r w:rsidRPr="00A91FCC">
        <w:rPr>
          <w:rFonts w:ascii="Gill Sans" w:hAnsi="Gill Sans" w:cs="Gill Sans"/>
          <w:color w:val="auto"/>
        </w:rPr>
        <w:t>Children without a</w:t>
      </w:r>
      <w:r w:rsidR="008B1B0A" w:rsidRPr="00A91FCC">
        <w:rPr>
          <w:rFonts w:ascii="Gill Sans" w:hAnsi="Gill Sans" w:cs="Gill Sans"/>
          <w:color w:val="auto"/>
        </w:rPr>
        <w:t>n Edu</w:t>
      </w:r>
      <w:r w:rsidR="00764212" w:rsidRPr="00A91FCC">
        <w:rPr>
          <w:rFonts w:ascii="Gill Sans" w:hAnsi="Gill Sans" w:cs="Gill Sans"/>
          <w:color w:val="auto"/>
        </w:rPr>
        <w:t>cational Health Care Plan</w:t>
      </w:r>
      <w:r w:rsidRPr="00A91FCC">
        <w:rPr>
          <w:rFonts w:ascii="Gill Sans" w:hAnsi="Gill Sans" w:cs="Gill Sans"/>
          <w:color w:val="auto"/>
        </w:rPr>
        <w:t xml:space="preserve"> will be treated the same as any other child; those with a</w:t>
      </w:r>
      <w:r w:rsidR="00764212" w:rsidRPr="00A91FCC">
        <w:rPr>
          <w:rFonts w:ascii="Gill Sans" w:hAnsi="Gill Sans" w:cs="Gill Sans"/>
          <w:color w:val="auto"/>
        </w:rPr>
        <w:t>n</w:t>
      </w:r>
      <w:r w:rsidRPr="00A91FCC">
        <w:rPr>
          <w:rFonts w:ascii="Gill Sans" w:hAnsi="Gill Sans" w:cs="Gill Sans"/>
          <w:color w:val="auto"/>
        </w:rPr>
        <w:t xml:space="preserve"> </w:t>
      </w:r>
      <w:r w:rsidR="00D91616" w:rsidRPr="00A91FCC">
        <w:rPr>
          <w:rFonts w:ascii="Gill Sans" w:hAnsi="Gill Sans" w:cs="Gill Sans"/>
          <w:color w:val="auto"/>
        </w:rPr>
        <w:t xml:space="preserve">Educational Health Care Plan </w:t>
      </w:r>
      <w:r w:rsidRPr="00A91FCC">
        <w:rPr>
          <w:rFonts w:ascii="Gill Sans" w:hAnsi="Gill Sans" w:cs="Gill Sans"/>
          <w:color w:val="auto"/>
        </w:rPr>
        <w:t xml:space="preserve">naming the school </w:t>
      </w:r>
      <w:r w:rsidR="00705874" w:rsidRPr="00A91FCC">
        <w:rPr>
          <w:rFonts w:ascii="Gill Sans" w:hAnsi="Gill Sans" w:cs="Gill Sans"/>
          <w:color w:val="auto"/>
        </w:rPr>
        <w:t xml:space="preserve">on that </w:t>
      </w:r>
      <w:r w:rsidR="00D91616" w:rsidRPr="00A91FCC">
        <w:rPr>
          <w:rFonts w:ascii="Gill Sans" w:hAnsi="Gill Sans" w:cs="Gill Sans"/>
          <w:color w:val="auto"/>
        </w:rPr>
        <w:t xml:space="preserve">Plan </w:t>
      </w:r>
      <w:r w:rsidRPr="00A91FCC">
        <w:rPr>
          <w:rFonts w:ascii="Gill Sans" w:hAnsi="Gill Sans" w:cs="Gill Sans"/>
          <w:color w:val="auto"/>
        </w:rPr>
        <w:t xml:space="preserve">have automatic entry. </w:t>
      </w:r>
    </w:p>
    <w:p w14:paraId="39789357" w14:textId="77777777" w:rsidR="00F002E0" w:rsidRPr="00A91FCC" w:rsidRDefault="00F002E0">
      <w:pPr>
        <w:pStyle w:val="Default"/>
        <w:jc w:val="both"/>
        <w:rPr>
          <w:rFonts w:ascii="Gill Sans" w:hAnsi="Gill Sans" w:cs="Gill Sans"/>
          <w:b/>
          <w:color w:val="auto"/>
        </w:rPr>
      </w:pPr>
    </w:p>
    <w:p w14:paraId="61B946C5" w14:textId="44A25886" w:rsidR="00F002E0" w:rsidRPr="00A91FCC" w:rsidRDefault="00F002E0">
      <w:pPr>
        <w:pStyle w:val="Default"/>
        <w:numPr>
          <w:ilvl w:val="0"/>
          <w:numId w:val="3"/>
        </w:numPr>
        <w:jc w:val="both"/>
        <w:rPr>
          <w:rFonts w:ascii="Gill Sans" w:hAnsi="Gill Sans" w:cs="Gill Sans"/>
          <w:b/>
          <w:color w:val="auto"/>
        </w:rPr>
      </w:pPr>
      <w:r w:rsidRPr="00A91FCC">
        <w:rPr>
          <w:rFonts w:ascii="Gill Sans" w:hAnsi="Gill Sans" w:cs="Gill Sans"/>
          <w:color w:val="auto"/>
        </w:rPr>
        <w:t>The Governors will require evidence of the information given in every application</w:t>
      </w:r>
      <w:r w:rsidR="00177753">
        <w:rPr>
          <w:rFonts w:ascii="Gill Sans" w:hAnsi="Gill Sans" w:cs="Gill Sans"/>
          <w:color w:val="auto"/>
        </w:rPr>
        <w:t>.</w:t>
      </w:r>
    </w:p>
    <w:p w14:paraId="1BDCEF6D" w14:textId="77777777" w:rsidR="00155A7A" w:rsidRPr="00A91FCC" w:rsidRDefault="00155A7A">
      <w:pPr>
        <w:pStyle w:val="Default"/>
        <w:jc w:val="both"/>
        <w:rPr>
          <w:rFonts w:ascii="Gill Sans" w:hAnsi="Gill Sans" w:cs="Gill Sans"/>
          <w:color w:val="auto"/>
        </w:rPr>
      </w:pPr>
    </w:p>
    <w:p w14:paraId="05D9E5BE" w14:textId="6422BB0E" w:rsidR="00753CD7" w:rsidRPr="00A91FCC" w:rsidRDefault="00753CD7">
      <w:pPr>
        <w:shd w:val="clear" w:color="auto" w:fill="FFFFFF"/>
        <w:spacing w:after="0" w:line="240" w:lineRule="auto"/>
        <w:rPr>
          <w:rFonts w:ascii="Gill Sans" w:hAnsi="Gill Sans" w:cs="Gill Sans"/>
          <w:b/>
          <w:bCs/>
          <w:strike/>
          <w:sz w:val="24"/>
          <w:szCs w:val="24"/>
          <w:lang w:val="en-GB"/>
        </w:rPr>
      </w:pPr>
      <w:r w:rsidRPr="00A91FCC">
        <w:rPr>
          <w:rFonts w:ascii="Gill Sans" w:hAnsi="Gill Sans" w:cs="Gill Sans"/>
          <w:b/>
          <w:bCs/>
          <w:sz w:val="24"/>
          <w:szCs w:val="24"/>
          <w:lang w:val="en-GB"/>
        </w:rPr>
        <w:t>Deferred entry to Reception</w:t>
      </w:r>
      <w:r w:rsidR="00F34FD3" w:rsidRPr="00A91FCC">
        <w:rPr>
          <w:rFonts w:ascii="Gill Sans" w:hAnsi="Gill Sans" w:cs="Gill Sans"/>
          <w:b/>
          <w:bCs/>
          <w:sz w:val="24"/>
          <w:szCs w:val="24"/>
          <w:lang w:val="en-GB"/>
        </w:rPr>
        <w:t>:</w:t>
      </w:r>
      <w:r w:rsidRPr="00A91FCC">
        <w:rPr>
          <w:rFonts w:ascii="Gill Sans" w:hAnsi="Gill Sans" w:cs="Gill Sans"/>
          <w:b/>
          <w:bCs/>
          <w:sz w:val="24"/>
          <w:szCs w:val="24"/>
          <w:lang w:val="en-GB"/>
        </w:rPr>
        <w:t xml:space="preserve"> </w:t>
      </w:r>
    </w:p>
    <w:p w14:paraId="134F65E5" w14:textId="77777777" w:rsidR="008B1B0A" w:rsidRPr="00A91FCC" w:rsidRDefault="008B1B0A">
      <w:pPr>
        <w:shd w:val="clear" w:color="auto" w:fill="FFFFFF"/>
        <w:spacing w:after="0" w:line="240" w:lineRule="auto"/>
        <w:rPr>
          <w:rFonts w:ascii="Gill Sans" w:hAnsi="Gill Sans" w:cs="Gill Sans"/>
          <w:strike/>
          <w:sz w:val="24"/>
          <w:szCs w:val="24"/>
          <w:lang w:val="en-GB"/>
        </w:rPr>
      </w:pPr>
    </w:p>
    <w:p w14:paraId="6804BAAF" w14:textId="77777777" w:rsidR="00753CD7" w:rsidRPr="00A91FCC" w:rsidRDefault="00753CD7">
      <w:pPr>
        <w:shd w:val="clear" w:color="auto" w:fill="FFFFFF"/>
        <w:spacing w:after="0" w:line="240" w:lineRule="auto"/>
        <w:jc w:val="both"/>
        <w:rPr>
          <w:rFonts w:ascii="Gill Sans" w:hAnsi="Gill Sans" w:cs="Gill Sans"/>
          <w:sz w:val="24"/>
          <w:szCs w:val="24"/>
          <w:lang w:val="en-GB"/>
        </w:rPr>
      </w:pPr>
      <w:r w:rsidRPr="00A91FCC">
        <w:rPr>
          <w:rFonts w:ascii="Gill Sans" w:hAnsi="Gill Sans" w:cs="Gill Sans"/>
          <w:sz w:val="24"/>
          <w:szCs w:val="24"/>
          <w:lang w:val="en-GB"/>
        </w:rPr>
        <w:t>Places offered for Reception class are offered for full-time places from the September following the child’s fourth birthday</w:t>
      </w:r>
    </w:p>
    <w:p w14:paraId="187ACA21" w14:textId="77777777" w:rsidR="00753CD7" w:rsidRPr="00A91FCC" w:rsidRDefault="00753CD7">
      <w:pPr>
        <w:shd w:val="clear" w:color="auto" w:fill="FFFFFF"/>
        <w:spacing w:after="0" w:line="240" w:lineRule="auto"/>
        <w:jc w:val="both"/>
        <w:rPr>
          <w:rFonts w:ascii="Gill Sans" w:hAnsi="Gill Sans" w:cs="Gill Sans"/>
          <w:sz w:val="24"/>
          <w:szCs w:val="24"/>
          <w:lang w:val="en-GB"/>
        </w:rPr>
      </w:pPr>
    </w:p>
    <w:p w14:paraId="39A925D0" w14:textId="77777777" w:rsidR="00753CD7" w:rsidRPr="00A91FCC" w:rsidRDefault="00753CD7">
      <w:pPr>
        <w:shd w:val="clear" w:color="auto" w:fill="FFFFFF"/>
        <w:spacing w:after="0" w:line="240" w:lineRule="auto"/>
        <w:jc w:val="both"/>
        <w:rPr>
          <w:rFonts w:ascii="Gill Sans" w:hAnsi="Gill Sans" w:cs="Gill Sans"/>
          <w:sz w:val="24"/>
          <w:szCs w:val="24"/>
          <w:lang w:val="en-GB"/>
        </w:rPr>
      </w:pPr>
      <w:r w:rsidRPr="00A91FCC">
        <w:rPr>
          <w:rFonts w:ascii="Gill Sans" w:hAnsi="Gill Sans" w:cs="Gill Sans"/>
          <w:sz w:val="24"/>
          <w:szCs w:val="24"/>
          <w:lang w:val="en-GB"/>
        </w:rPr>
        <w:t>Parents can request that the date their child is admitted to the school is deferred until later in the academic year, but not beyond the point at which the child reaches compulsory school age (the term after their fifth birthday): </w:t>
      </w:r>
    </w:p>
    <w:p w14:paraId="291C5D87" w14:textId="77777777" w:rsidR="00753CD7" w:rsidRPr="00A91FCC" w:rsidRDefault="00753CD7">
      <w:pPr>
        <w:shd w:val="clear" w:color="auto" w:fill="FFFFFF"/>
        <w:spacing w:after="0" w:line="240" w:lineRule="auto"/>
        <w:jc w:val="both"/>
        <w:rPr>
          <w:rFonts w:ascii="Gill Sans" w:hAnsi="Gill Sans" w:cs="Gill Sans"/>
          <w:sz w:val="24"/>
          <w:szCs w:val="24"/>
          <w:lang w:val="en-GB"/>
        </w:rPr>
      </w:pPr>
    </w:p>
    <w:p w14:paraId="403CCA07" w14:textId="55E96F19" w:rsidR="00753CD7" w:rsidRPr="00A91FCC" w:rsidRDefault="00753CD7">
      <w:pPr>
        <w:shd w:val="clear" w:color="auto" w:fill="FFFFFF"/>
        <w:spacing w:after="0" w:line="240" w:lineRule="auto"/>
        <w:ind w:left="720"/>
        <w:jc w:val="both"/>
        <w:rPr>
          <w:rFonts w:ascii="Gill Sans" w:hAnsi="Gill Sans" w:cs="Gill Sans"/>
          <w:sz w:val="24"/>
          <w:szCs w:val="24"/>
          <w:lang w:val="en-GB"/>
        </w:rPr>
      </w:pPr>
      <w:r w:rsidRPr="00A91FCC">
        <w:rPr>
          <w:rFonts w:ascii="Gill Sans" w:hAnsi="Gill Sans" w:cs="Gill Sans"/>
          <w:sz w:val="24"/>
          <w:szCs w:val="24"/>
          <w:lang w:val="en-GB"/>
        </w:rPr>
        <w:t>•  Children whose fifth birthda</w:t>
      </w:r>
      <w:r w:rsidR="003D4176" w:rsidRPr="00A91FCC">
        <w:rPr>
          <w:rFonts w:ascii="Gill Sans" w:hAnsi="Gill Sans" w:cs="Gill Sans"/>
          <w:sz w:val="24"/>
          <w:szCs w:val="24"/>
          <w:lang w:val="en-GB"/>
        </w:rPr>
        <w:t xml:space="preserve">y falls between 1 September </w:t>
      </w:r>
      <w:r w:rsidR="00146590" w:rsidRPr="00A91FCC">
        <w:rPr>
          <w:rFonts w:ascii="Gill Sans" w:hAnsi="Gill Sans" w:cs="Gill Sans"/>
          <w:sz w:val="24"/>
          <w:szCs w:val="24"/>
          <w:lang w:val="en-GB"/>
        </w:rPr>
        <w:t>202</w:t>
      </w:r>
      <w:r w:rsidR="007C3F66">
        <w:rPr>
          <w:rFonts w:ascii="Gill Sans" w:hAnsi="Gill Sans" w:cs="Gill Sans"/>
          <w:sz w:val="24"/>
          <w:szCs w:val="24"/>
          <w:lang w:val="en-GB"/>
        </w:rPr>
        <w:t>7</w:t>
      </w:r>
      <w:r w:rsidR="00146590" w:rsidRPr="00A91FCC">
        <w:rPr>
          <w:rFonts w:ascii="Gill Sans" w:hAnsi="Gill Sans" w:cs="Gill Sans"/>
          <w:sz w:val="24"/>
          <w:szCs w:val="24"/>
          <w:lang w:val="en-GB"/>
        </w:rPr>
        <w:t xml:space="preserve"> </w:t>
      </w:r>
      <w:r w:rsidR="003D4176" w:rsidRPr="00A91FCC">
        <w:rPr>
          <w:rFonts w:ascii="Gill Sans" w:hAnsi="Gill Sans" w:cs="Gill Sans"/>
          <w:sz w:val="24"/>
          <w:szCs w:val="24"/>
          <w:lang w:val="en-GB"/>
        </w:rPr>
        <w:t xml:space="preserve">and 31 March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146590" w:rsidRPr="00A91FCC">
        <w:rPr>
          <w:rFonts w:ascii="Gill Sans" w:hAnsi="Gill Sans" w:cs="Gill Sans"/>
          <w:sz w:val="24"/>
          <w:szCs w:val="24"/>
          <w:lang w:val="en-GB"/>
        </w:rPr>
        <w:t> </w:t>
      </w:r>
      <w:r w:rsidRPr="00A91FCC">
        <w:rPr>
          <w:rFonts w:ascii="Gill Sans" w:hAnsi="Gill Sans" w:cs="Gill Sans"/>
          <w:sz w:val="24"/>
          <w:szCs w:val="24"/>
          <w:lang w:val="en-GB"/>
        </w:rPr>
        <w:t>may request that their child is not admitted unt</w:t>
      </w:r>
      <w:r w:rsidR="003D4176" w:rsidRPr="00A91FCC">
        <w:rPr>
          <w:rFonts w:ascii="Gill Sans" w:hAnsi="Gill Sans" w:cs="Gill Sans"/>
          <w:sz w:val="24"/>
          <w:szCs w:val="24"/>
          <w:lang w:val="en-GB"/>
        </w:rPr>
        <w:t xml:space="preserve">il later in the school year </w:t>
      </w:r>
      <w:r w:rsidR="007C3F66" w:rsidRPr="00A91FCC">
        <w:rPr>
          <w:rFonts w:ascii="Gill Sans" w:hAnsi="Gill Sans" w:cs="Gill Sans"/>
          <w:sz w:val="24"/>
          <w:szCs w:val="24"/>
          <w:lang w:val="en-GB"/>
        </w:rPr>
        <w:t>202</w:t>
      </w:r>
      <w:r w:rsidR="007C3F66">
        <w:rPr>
          <w:rFonts w:ascii="Gill Sans" w:hAnsi="Gill Sans" w:cs="Gill Sans"/>
          <w:sz w:val="24"/>
          <w:szCs w:val="24"/>
          <w:lang w:val="en-GB"/>
        </w:rPr>
        <w:t>7</w:t>
      </w:r>
      <w:r w:rsidR="007C3F66" w:rsidRPr="00A91FCC">
        <w:rPr>
          <w:rFonts w:ascii="Gill Sans" w:hAnsi="Gill Sans" w:cs="Gill Sans"/>
          <w:sz w:val="24"/>
          <w:szCs w:val="24"/>
          <w:lang w:val="en-GB"/>
        </w:rPr>
        <w:t>-2</w:t>
      </w:r>
      <w:r w:rsidR="007C3F66">
        <w:rPr>
          <w:rFonts w:ascii="Gill Sans" w:hAnsi="Gill Sans" w:cs="Gill Sans"/>
          <w:sz w:val="24"/>
          <w:szCs w:val="24"/>
          <w:lang w:val="en-GB"/>
        </w:rPr>
        <w:t>8</w:t>
      </w:r>
      <w:r w:rsidRPr="00A91FCC">
        <w:rPr>
          <w:rFonts w:ascii="Gill Sans" w:hAnsi="Gill Sans" w:cs="Gill Sans"/>
          <w:sz w:val="24"/>
          <w:szCs w:val="24"/>
          <w:lang w:val="en-GB"/>
        </w:rPr>
        <w:t>, but no later than the term after the child’s fifth birthday</w:t>
      </w:r>
      <w:r w:rsidR="0086340D" w:rsidRPr="00A91FCC">
        <w:rPr>
          <w:rFonts w:ascii="Gill Sans" w:hAnsi="Gill Sans" w:cs="Gill Sans"/>
          <w:sz w:val="24"/>
          <w:szCs w:val="24"/>
          <w:lang w:val="en-GB"/>
        </w:rPr>
        <w:t xml:space="preserve"> </w:t>
      </w:r>
      <w:r w:rsidRPr="00A91FCC">
        <w:rPr>
          <w:rFonts w:ascii="Gill Sans" w:hAnsi="Gill Sans" w:cs="Gill Sans"/>
          <w:sz w:val="24"/>
          <w:szCs w:val="24"/>
          <w:lang w:val="en-GB"/>
        </w:rPr>
        <w:t>(compulsory school age).</w:t>
      </w:r>
    </w:p>
    <w:p w14:paraId="771F3B0B" w14:textId="77777777" w:rsidR="00753CD7" w:rsidRPr="00A91FCC" w:rsidRDefault="00753CD7">
      <w:pPr>
        <w:shd w:val="clear" w:color="auto" w:fill="FFFFFF"/>
        <w:spacing w:after="0" w:line="240" w:lineRule="auto"/>
        <w:ind w:firstLine="720"/>
        <w:jc w:val="both"/>
        <w:rPr>
          <w:rFonts w:ascii="Gill Sans" w:hAnsi="Gill Sans" w:cs="Gill Sans"/>
          <w:sz w:val="24"/>
          <w:szCs w:val="24"/>
          <w:lang w:val="en-GB"/>
        </w:rPr>
      </w:pPr>
    </w:p>
    <w:p w14:paraId="0429004C" w14:textId="744B48BC" w:rsidR="00753CD7" w:rsidRPr="00A91FCC" w:rsidRDefault="00753CD7">
      <w:pPr>
        <w:shd w:val="clear" w:color="auto" w:fill="FFFFFF"/>
        <w:spacing w:after="0" w:line="240" w:lineRule="auto"/>
        <w:ind w:left="720"/>
        <w:jc w:val="both"/>
        <w:rPr>
          <w:rFonts w:ascii="Gill Sans" w:hAnsi="Gill Sans" w:cs="Gill Sans"/>
          <w:sz w:val="24"/>
          <w:szCs w:val="24"/>
          <w:lang w:val="en-GB"/>
        </w:rPr>
      </w:pPr>
      <w:r w:rsidRPr="00A91FCC">
        <w:rPr>
          <w:rFonts w:ascii="Gill Sans" w:hAnsi="Gill Sans" w:cs="Gill Sans"/>
          <w:sz w:val="24"/>
          <w:szCs w:val="24"/>
          <w:lang w:val="en-GB"/>
        </w:rPr>
        <w:t xml:space="preserve">•  Children whose </w:t>
      </w:r>
      <w:r w:rsidR="0086340D" w:rsidRPr="00A91FCC">
        <w:rPr>
          <w:rFonts w:ascii="Gill Sans" w:hAnsi="Gill Sans" w:cs="Gill Sans"/>
          <w:sz w:val="24"/>
          <w:szCs w:val="24"/>
          <w:lang w:val="en-GB"/>
        </w:rPr>
        <w:t xml:space="preserve">fifth </w:t>
      </w:r>
      <w:r w:rsidRPr="00A91FCC">
        <w:rPr>
          <w:rFonts w:ascii="Gill Sans" w:hAnsi="Gill Sans" w:cs="Gill Sans"/>
          <w:sz w:val="24"/>
          <w:szCs w:val="24"/>
          <w:lang w:val="en-GB"/>
        </w:rPr>
        <w:t>bir</w:t>
      </w:r>
      <w:r w:rsidR="003D4176" w:rsidRPr="00A91FCC">
        <w:rPr>
          <w:rFonts w:ascii="Gill Sans" w:hAnsi="Gill Sans" w:cs="Gill Sans"/>
          <w:sz w:val="24"/>
          <w:szCs w:val="24"/>
          <w:lang w:val="en-GB"/>
        </w:rPr>
        <w:t xml:space="preserve">thday falls between 1 April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146590" w:rsidRPr="00A91FCC">
        <w:rPr>
          <w:rFonts w:ascii="Gill Sans" w:hAnsi="Gill Sans" w:cs="Gill Sans"/>
          <w:sz w:val="24"/>
          <w:szCs w:val="24"/>
          <w:lang w:val="en-GB"/>
        </w:rPr>
        <w:t> </w:t>
      </w:r>
      <w:r w:rsidR="003D4176" w:rsidRPr="00A91FCC">
        <w:rPr>
          <w:rFonts w:ascii="Gill Sans" w:hAnsi="Gill Sans" w:cs="Gill Sans"/>
          <w:sz w:val="24"/>
          <w:szCs w:val="24"/>
          <w:lang w:val="en-GB"/>
        </w:rPr>
        <w:t xml:space="preserve">and 31 August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146590" w:rsidRPr="00A91FCC">
        <w:rPr>
          <w:rFonts w:ascii="Gill Sans" w:hAnsi="Gill Sans" w:cs="Gill Sans"/>
          <w:sz w:val="24"/>
          <w:szCs w:val="24"/>
          <w:lang w:val="en-GB"/>
        </w:rPr>
        <w:t> </w:t>
      </w:r>
      <w:r w:rsidRPr="00A91FCC">
        <w:rPr>
          <w:rFonts w:ascii="Gill Sans" w:hAnsi="Gill Sans" w:cs="Gill Sans"/>
          <w:sz w:val="24"/>
          <w:szCs w:val="24"/>
          <w:lang w:val="en-GB"/>
        </w:rPr>
        <w:t>can start no later than the beginning of the fi</w:t>
      </w:r>
      <w:r w:rsidR="003D4176" w:rsidRPr="00A91FCC">
        <w:rPr>
          <w:rFonts w:ascii="Gill Sans" w:hAnsi="Gill Sans" w:cs="Gill Sans"/>
          <w:sz w:val="24"/>
          <w:szCs w:val="24"/>
          <w:lang w:val="en-GB"/>
        </w:rPr>
        <w:t xml:space="preserve">nal term of the school year </w:t>
      </w:r>
      <w:r w:rsidR="00146590" w:rsidRPr="00A91FCC">
        <w:rPr>
          <w:rFonts w:ascii="Gill Sans" w:hAnsi="Gill Sans" w:cs="Gill Sans"/>
          <w:sz w:val="24"/>
          <w:szCs w:val="24"/>
          <w:lang w:val="en-GB"/>
        </w:rPr>
        <w:t>202</w:t>
      </w:r>
      <w:r w:rsidR="007C3F66">
        <w:rPr>
          <w:rFonts w:ascii="Gill Sans" w:hAnsi="Gill Sans" w:cs="Gill Sans"/>
          <w:sz w:val="24"/>
          <w:szCs w:val="24"/>
          <w:lang w:val="en-GB"/>
        </w:rPr>
        <w:t>7</w:t>
      </w:r>
      <w:r w:rsidR="003D4176" w:rsidRPr="00A91FCC">
        <w:rPr>
          <w:rFonts w:ascii="Gill Sans" w:hAnsi="Gill Sans" w:cs="Gill Sans"/>
          <w:sz w:val="24"/>
          <w:szCs w:val="24"/>
          <w:lang w:val="en-GB"/>
        </w:rPr>
        <w:t>-</w:t>
      </w:r>
      <w:r w:rsidR="00146590" w:rsidRPr="00A91FCC">
        <w:rPr>
          <w:rFonts w:ascii="Gill Sans" w:hAnsi="Gill Sans" w:cs="Gill Sans"/>
          <w:sz w:val="24"/>
          <w:szCs w:val="24"/>
          <w:lang w:val="en-GB"/>
        </w:rPr>
        <w:t>2</w:t>
      </w:r>
      <w:r w:rsidR="007C3F66">
        <w:rPr>
          <w:rFonts w:ascii="Gill Sans" w:hAnsi="Gill Sans" w:cs="Gill Sans"/>
          <w:sz w:val="24"/>
          <w:szCs w:val="24"/>
          <w:lang w:val="en-GB"/>
        </w:rPr>
        <w:t>8</w:t>
      </w:r>
      <w:r w:rsidRPr="00A91FCC">
        <w:rPr>
          <w:rFonts w:ascii="Gill Sans" w:hAnsi="Gill Sans" w:cs="Gill Sans"/>
          <w:sz w:val="24"/>
          <w:szCs w:val="24"/>
          <w:lang w:val="en-GB"/>
        </w:rPr>
        <w:t>.</w:t>
      </w:r>
    </w:p>
    <w:p w14:paraId="33FD1B48" w14:textId="77777777" w:rsidR="00753CD7" w:rsidRPr="00A91FCC" w:rsidRDefault="00753CD7">
      <w:pPr>
        <w:shd w:val="clear" w:color="auto" w:fill="FFFFFF"/>
        <w:spacing w:after="0" w:line="240" w:lineRule="auto"/>
        <w:jc w:val="both"/>
        <w:rPr>
          <w:rFonts w:ascii="Gill Sans" w:hAnsi="Gill Sans" w:cs="Gill Sans"/>
          <w:sz w:val="24"/>
          <w:szCs w:val="24"/>
          <w:lang w:val="en-GB"/>
        </w:rPr>
      </w:pPr>
    </w:p>
    <w:p w14:paraId="100C716D" w14:textId="77777777" w:rsidR="00753CD7" w:rsidRPr="00A91FCC" w:rsidRDefault="00753CD7">
      <w:pPr>
        <w:shd w:val="clear" w:color="auto" w:fill="FFFFFF"/>
        <w:spacing w:after="0" w:line="240" w:lineRule="auto"/>
        <w:jc w:val="both"/>
        <w:rPr>
          <w:rFonts w:ascii="Gill Sans" w:hAnsi="Gill Sans" w:cs="Gill Sans"/>
          <w:sz w:val="24"/>
          <w:szCs w:val="24"/>
          <w:lang w:val="en-GB"/>
        </w:rPr>
      </w:pPr>
      <w:r w:rsidRPr="00A91FCC">
        <w:rPr>
          <w:rFonts w:ascii="Gill Sans" w:hAnsi="Gill Sans" w:cs="Gill Sans"/>
          <w:sz w:val="24"/>
          <w:szCs w:val="24"/>
          <w:lang w:val="en-GB"/>
        </w:rPr>
        <w:t>Parents can request that their child attends part-time until they reach compulsory school age.</w:t>
      </w:r>
    </w:p>
    <w:p w14:paraId="48681506" w14:textId="77777777" w:rsidR="008D257A" w:rsidRPr="00A91FCC" w:rsidRDefault="008D257A">
      <w:pPr>
        <w:shd w:val="clear" w:color="auto" w:fill="FFFFFF"/>
        <w:spacing w:after="0" w:line="240" w:lineRule="auto"/>
        <w:rPr>
          <w:rFonts w:ascii="Gill Sans" w:hAnsi="Gill Sans" w:cs="Gill Sans"/>
          <w:b/>
          <w:bCs/>
          <w:sz w:val="24"/>
          <w:szCs w:val="24"/>
          <w:lang w:val="en-GB"/>
        </w:rPr>
      </w:pPr>
    </w:p>
    <w:p w14:paraId="5BFB6A62" w14:textId="77777777" w:rsidR="008D257A" w:rsidRPr="00A91FCC" w:rsidRDefault="008D257A">
      <w:pPr>
        <w:shd w:val="clear" w:color="auto" w:fill="FFFFFF"/>
        <w:spacing w:after="0" w:line="240" w:lineRule="auto"/>
        <w:rPr>
          <w:rFonts w:ascii="Gill Sans" w:hAnsi="Gill Sans" w:cs="Gill Sans"/>
          <w:b/>
          <w:bCs/>
          <w:sz w:val="24"/>
          <w:szCs w:val="24"/>
          <w:lang w:val="en-GB"/>
        </w:rPr>
      </w:pPr>
      <w:r w:rsidRPr="00A91FCC">
        <w:rPr>
          <w:rFonts w:ascii="Gill Sans" w:hAnsi="Gill Sans" w:cs="Gill Sans"/>
          <w:b/>
          <w:bCs/>
          <w:sz w:val="24"/>
          <w:szCs w:val="24"/>
          <w:lang w:val="en-GB"/>
        </w:rPr>
        <w:lastRenderedPageBreak/>
        <w:t>Admission out of the normal age group</w:t>
      </w:r>
    </w:p>
    <w:p w14:paraId="572D1E52" w14:textId="77777777" w:rsidR="008D257A" w:rsidRPr="00A91FCC" w:rsidRDefault="008D257A">
      <w:pPr>
        <w:shd w:val="clear" w:color="auto" w:fill="FFFFFF"/>
        <w:spacing w:after="0" w:line="240" w:lineRule="auto"/>
        <w:jc w:val="both"/>
        <w:rPr>
          <w:rFonts w:ascii="Gill Sans" w:hAnsi="Gill Sans" w:cs="Gill Sans"/>
          <w:sz w:val="24"/>
          <w:szCs w:val="24"/>
          <w:lang w:val="en-GB"/>
        </w:rPr>
      </w:pPr>
    </w:p>
    <w:p w14:paraId="78F11F21" w14:textId="0749105B" w:rsidR="00753CD7" w:rsidRPr="00A91FCC" w:rsidRDefault="008D257A">
      <w:pPr>
        <w:shd w:val="clear" w:color="auto" w:fill="FFFFFF"/>
        <w:spacing w:after="0" w:line="240" w:lineRule="auto"/>
        <w:jc w:val="both"/>
        <w:rPr>
          <w:rFonts w:ascii="Gill Sans" w:hAnsi="Gill Sans" w:cs="Gill Sans"/>
          <w:sz w:val="24"/>
          <w:szCs w:val="24"/>
          <w:lang w:val="en-GB"/>
        </w:rPr>
      </w:pPr>
      <w:r w:rsidRPr="00A91FCC">
        <w:rPr>
          <w:rFonts w:ascii="Gill Sans" w:hAnsi="Gill Sans" w:cs="Gill Sans"/>
          <w:sz w:val="24"/>
          <w:szCs w:val="24"/>
          <w:lang w:val="en-GB"/>
        </w:rPr>
        <w:t>I</w:t>
      </w:r>
      <w:r w:rsidR="00753CD7" w:rsidRPr="00A91FCC">
        <w:rPr>
          <w:rFonts w:ascii="Gill Sans" w:hAnsi="Gill Sans" w:cs="Gill Sans"/>
          <w:sz w:val="24"/>
          <w:szCs w:val="24"/>
          <w:lang w:val="en-GB"/>
        </w:rPr>
        <w:t>n some circumstances, it may be appropriate for parents</w:t>
      </w:r>
      <w:r w:rsidR="0086340D" w:rsidRPr="00A91FCC">
        <w:rPr>
          <w:rFonts w:ascii="Gill Sans" w:hAnsi="Gill Sans" w:cs="Gill Sans"/>
          <w:sz w:val="24"/>
          <w:szCs w:val="24"/>
          <w:lang w:val="en-GB"/>
        </w:rPr>
        <w:t>/carers</w:t>
      </w:r>
      <w:r w:rsidR="00753CD7" w:rsidRPr="00A91FCC">
        <w:rPr>
          <w:rFonts w:ascii="Gill Sans" w:hAnsi="Gill Sans" w:cs="Gill Sans"/>
          <w:sz w:val="24"/>
          <w:szCs w:val="24"/>
          <w:lang w:val="en-GB"/>
        </w:rPr>
        <w:t xml:space="preserve"> to request that their child be admitted to a class o</w:t>
      </w:r>
      <w:r w:rsidR="0086340D" w:rsidRPr="00A91FCC">
        <w:rPr>
          <w:rFonts w:ascii="Gill Sans" w:hAnsi="Gill Sans" w:cs="Gill Sans"/>
          <w:sz w:val="24"/>
          <w:szCs w:val="24"/>
          <w:lang w:val="en-GB"/>
        </w:rPr>
        <w:t xml:space="preserve">utside their normal age group </w:t>
      </w:r>
      <w:r w:rsidR="00834E6E" w:rsidRPr="00A91FCC">
        <w:rPr>
          <w:rFonts w:ascii="Gill Sans" w:hAnsi="Gill Sans" w:cs="Gill Sans"/>
          <w:sz w:val="24"/>
          <w:szCs w:val="24"/>
          <w:lang w:val="en-GB"/>
        </w:rPr>
        <w:t>–</w:t>
      </w:r>
      <w:r w:rsidR="0086340D" w:rsidRPr="00A91FCC">
        <w:rPr>
          <w:rFonts w:ascii="Gill Sans" w:hAnsi="Gill Sans" w:cs="Gill Sans"/>
          <w:sz w:val="24"/>
          <w:szCs w:val="24"/>
          <w:lang w:val="en-GB"/>
        </w:rPr>
        <w:t xml:space="preserve"> </w:t>
      </w:r>
      <w:r w:rsidR="00834E6E" w:rsidRPr="00A91FCC">
        <w:rPr>
          <w:rFonts w:ascii="Gill Sans" w:hAnsi="Gill Sans" w:cs="Gill Sans"/>
          <w:sz w:val="24"/>
          <w:szCs w:val="24"/>
          <w:lang w:val="en-GB"/>
        </w:rPr>
        <w:t>e.g.,</w:t>
      </w:r>
      <w:r w:rsidR="00753CD7" w:rsidRPr="00A91FCC">
        <w:rPr>
          <w:rFonts w:ascii="Gill Sans" w:hAnsi="Gill Sans" w:cs="Gill Sans"/>
          <w:sz w:val="24"/>
          <w:szCs w:val="24"/>
          <w:lang w:val="en-GB"/>
        </w:rPr>
        <w:t xml:space="preserve"> parents</w:t>
      </w:r>
      <w:r w:rsidR="0086340D" w:rsidRPr="00A91FCC">
        <w:rPr>
          <w:rFonts w:ascii="Gill Sans" w:hAnsi="Gill Sans" w:cs="Gill Sans"/>
          <w:sz w:val="24"/>
          <w:szCs w:val="24"/>
          <w:lang w:val="en-GB"/>
        </w:rPr>
        <w:t>/carers</w:t>
      </w:r>
      <w:r w:rsidR="00753CD7" w:rsidRPr="00A91FCC">
        <w:rPr>
          <w:rFonts w:ascii="Gill Sans" w:hAnsi="Gill Sans" w:cs="Gill Sans"/>
          <w:sz w:val="24"/>
          <w:szCs w:val="24"/>
          <w:lang w:val="en-GB"/>
        </w:rPr>
        <w:t xml:space="preserve"> of children whose fifth bir</w:t>
      </w:r>
      <w:r w:rsidR="003D4176" w:rsidRPr="00A91FCC">
        <w:rPr>
          <w:rFonts w:ascii="Gill Sans" w:hAnsi="Gill Sans" w:cs="Gill Sans"/>
          <w:sz w:val="24"/>
          <w:szCs w:val="24"/>
          <w:lang w:val="en-GB"/>
        </w:rPr>
        <w:t xml:space="preserve">thday falls between 1 April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146590" w:rsidRPr="00A91FCC">
        <w:rPr>
          <w:rFonts w:ascii="Gill Sans" w:hAnsi="Gill Sans" w:cs="Gill Sans"/>
          <w:sz w:val="24"/>
          <w:szCs w:val="24"/>
          <w:lang w:val="en-GB"/>
        </w:rPr>
        <w:t xml:space="preserve"> </w:t>
      </w:r>
      <w:r w:rsidR="003D4176" w:rsidRPr="00A91FCC">
        <w:rPr>
          <w:rFonts w:ascii="Gill Sans" w:hAnsi="Gill Sans" w:cs="Gill Sans"/>
          <w:sz w:val="24"/>
          <w:szCs w:val="24"/>
          <w:lang w:val="en-GB"/>
        </w:rPr>
        <w:t xml:space="preserve">and 31 August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753CD7" w:rsidRPr="00A91FCC">
        <w:rPr>
          <w:rFonts w:ascii="Gill Sans" w:hAnsi="Gill Sans" w:cs="Gill Sans"/>
          <w:sz w:val="24"/>
          <w:szCs w:val="24"/>
          <w:lang w:val="en-GB"/>
        </w:rPr>
        <w:t xml:space="preserve">, may wish for them </w:t>
      </w:r>
      <w:r w:rsidR="003D4176" w:rsidRPr="00A91FCC">
        <w:rPr>
          <w:rFonts w:ascii="Gill Sans" w:hAnsi="Gill Sans" w:cs="Gill Sans"/>
          <w:sz w:val="24"/>
          <w:szCs w:val="24"/>
          <w:lang w:val="en-GB"/>
        </w:rPr>
        <w:t xml:space="preserve">to be admitted in September </w:t>
      </w:r>
      <w:r w:rsidR="00146590" w:rsidRPr="00A91FCC">
        <w:rPr>
          <w:rFonts w:ascii="Gill Sans" w:hAnsi="Gill Sans" w:cs="Gill Sans"/>
          <w:sz w:val="24"/>
          <w:szCs w:val="24"/>
          <w:lang w:val="en-GB"/>
        </w:rPr>
        <w:t>202</w:t>
      </w:r>
      <w:r w:rsidR="007C3F66">
        <w:rPr>
          <w:rFonts w:ascii="Gill Sans" w:hAnsi="Gill Sans" w:cs="Gill Sans"/>
          <w:sz w:val="24"/>
          <w:szCs w:val="24"/>
          <w:lang w:val="en-GB"/>
        </w:rPr>
        <w:t>8</w:t>
      </w:r>
      <w:r w:rsidR="00753CD7" w:rsidRPr="00A91FCC">
        <w:rPr>
          <w:rFonts w:ascii="Gill Sans" w:hAnsi="Gill Sans" w:cs="Gill Sans"/>
          <w:sz w:val="24"/>
          <w:szCs w:val="24"/>
          <w:lang w:val="en-GB"/>
        </w:rPr>
        <w:t>: parents should discuss this with the school at the earliest possible stage.</w:t>
      </w:r>
    </w:p>
    <w:p w14:paraId="5544320B" w14:textId="77777777" w:rsidR="00753CD7" w:rsidRPr="00A91FCC" w:rsidRDefault="00753CD7">
      <w:pPr>
        <w:shd w:val="clear" w:color="auto" w:fill="FFFFFF"/>
        <w:spacing w:after="0" w:line="240" w:lineRule="auto"/>
        <w:jc w:val="both"/>
        <w:rPr>
          <w:rFonts w:ascii="Gill Sans" w:hAnsi="Gill Sans" w:cs="Gill Sans"/>
          <w:sz w:val="24"/>
          <w:szCs w:val="24"/>
          <w:lang w:val="en-GB"/>
        </w:rPr>
      </w:pPr>
    </w:p>
    <w:p w14:paraId="3440AFFB" w14:textId="1C816882" w:rsidR="00753CD7" w:rsidRPr="00A91FCC" w:rsidRDefault="00753CD7">
      <w:pPr>
        <w:shd w:val="clear" w:color="auto" w:fill="FFFFFF"/>
        <w:spacing w:after="0" w:line="240" w:lineRule="auto"/>
        <w:jc w:val="both"/>
        <w:rPr>
          <w:rFonts w:ascii="Gill Sans" w:hAnsi="Gill Sans" w:cs="Gill Sans"/>
          <w:sz w:val="24"/>
          <w:szCs w:val="24"/>
          <w:lang w:val="en-GB"/>
        </w:rPr>
      </w:pPr>
      <w:r w:rsidRPr="00A91FCC">
        <w:rPr>
          <w:rFonts w:ascii="Gill Sans" w:hAnsi="Gill Sans" w:cs="Gill Sans"/>
          <w:sz w:val="24"/>
          <w:szCs w:val="24"/>
          <w:lang w:val="en-GB"/>
        </w:rPr>
        <w:t>Requests must be made in writing to the School Governors’ Admissions Committee following this discussion with the school. The committee will make the decision based on the circumstances of each case and in the best interests of the child. This will include taking account of the parent’s</w:t>
      </w:r>
      <w:r w:rsidR="0086340D" w:rsidRPr="00A91FCC">
        <w:rPr>
          <w:rFonts w:ascii="Gill Sans" w:hAnsi="Gill Sans" w:cs="Gill Sans"/>
          <w:sz w:val="24"/>
          <w:szCs w:val="24"/>
          <w:lang w:val="en-GB"/>
        </w:rPr>
        <w:t>/carer’s</w:t>
      </w:r>
      <w:r w:rsidRPr="00A91FCC">
        <w:rPr>
          <w:rFonts w:ascii="Gill Sans" w:hAnsi="Gill Sans" w:cs="Gill Sans"/>
          <w:sz w:val="24"/>
          <w:szCs w:val="24"/>
          <w:lang w:val="en-GB"/>
        </w:rPr>
        <w:t xml:space="preserve"> views, the head teacher’s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committee’s decision and explanation will be given in writing to parents</w:t>
      </w:r>
      <w:r w:rsidR="0086340D" w:rsidRPr="00A91FCC">
        <w:rPr>
          <w:rFonts w:ascii="Gill Sans" w:hAnsi="Gill Sans" w:cs="Gill Sans"/>
          <w:sz w:val="24"/>
          <w:szCs w:val="24"/>
          <w:lang w:val="en-GB"/>
        </w:rPr>
        <w:t>/carers</w:t>
      </w:r>
      <w:r w:rsidRPr="00A91FCC">
        <w:rPr>
          <w:rFonts w:ascii="Gill Sans" w:hAnsi="Gill Sans" w:cs="Gill Sans"/>
          <w:sz w:val="24"/>
          <w:szCs w:val="24"/>
          <w:lang w:val="en-GB"/>
        </w:rPr>
        <w:t>.</w:t>
      </w:r>
    </w:p>
    <w:p w14:paraId="2B930E02" w14:textId="438D20D8" w:rsidR="00B71D6A" w:rsidRPr="00A91FCC" w:rsidRDefault="00B71D6A">
      <w:pPr>
        <w:shd w:val="clear" w:color="auto" w:fill="FFFFFF"/>
        <w:spacing w:after="0" w:line="240" w:lineRule="auto"/>
        <w:jc w:val="both"/>
        <w:rPr>
          <w:rFonts w:ascii="Gill Sans" w:hAnsi="Gill Sans" w:cs="Gill Sans"/>
          <w:sz w:val="24"/>
          <w:szCs w:val="24"/>
          <w:lang w:val="en-GB"/>
        </w:rPr>
      </w:pPr>
    </w:p>
    <w:p w14:paraId="48DA1C2D" w14:textId="77777777" w:rsidR="00B71D6A" w:rsidRPr="00A91FCC" w:rsidRDefault="00B71D6A" w:rsidP="0087202F">
      <w:pPr>
        <w:shd w:val="clear" w:color="auto" w:fill="FFFFFF"/>
        <w:spacing w:after="0" w:line="240" w:lineRule="auto"/>
        <w:jc w:val="both"/>
        <w:rPr>
          <w:rFonts w:ascii="Gill Sans" w:hAnsi="Gill Sans" w:cs="Gill Sans"/>
          <w:sz w:val="24"/>
          <w:szCs w:val="24"/>
          <w:lang w:val="en-GB"/>
        </w:rPr>
      </w:pPr>
      <w:bookmarkStart w:id="0" w:name="_Hlk87197612"/>
      <w:r w:rsidRPr="00A91FCC">
        <w:rPr>
          <w:rFonts w:ascii="Gill Sans" w:hAnsi="Gill Sans" w:cs="Gill Sans"/>
          <w:sz w:val="24"/>
          <w:szCs w:val="24"/>
          <w:lang w:val="en-GB"/>
        </w:rPr>
        <w:t>Parents/carers should be aware that should their child switch school there is no requirement for the receiving school to continue to educate their child out of cohort and that secondary schools are not currently required to accept a child into Year 7 at secondary transfer who had been educated out of cohort during their primary education.</w:t>
      </w:r>
    </w:p>
    <w:bookmarkEnd w:id="0"/>
    <w:p w14:paraId="30ABFDD0" w14:textId="77777777" w:rsidR="00753CD7" w:rsidRPr="00A91FCC" w:rsidRDefault="00753CD7">
      <w:pPr>
        <w:spacing w:after="0" w:line="240" w:lineRule="auto"/>
        <w:rPr>
          <w:rFonts w:ascii="Gill Sans" w:hAnsi="Gill Sans" w:cs="Gill Sans"/>
          <w:sz w:val="24"/>
          <w:szCs w:val="24"/>
          <w:lang w:val="en-GB"/>
        </w:rPr>
      </w:pPr>
    </w:p>
    <w:p w14:paraId="5134CEEE" w14:textId="77777777" w:rsidR="00A22B93" w:rsidRPr="00A91FCC" w:rsidRDefault="00155A7A">
      <w:pPr>
        <w:pStyle w:val="Default"/>
        <w:rPr>
          <w:rFonts w:ascii="Gill Sans" w:hAnsi="Gill Sans" w:cs="Gill Sans"/>
          <w:color w:val="auto"/>
        </w:rPr>
      </w:pPr>
      <w:r w:rsidRPr="00A91FCC">
        <w:rPr>
          <w:rFonts w:ascii="Gill Sans" w:hAnsi="Gill Sans" w:cs="Gill Sans"/>
          <w:b/>
          <w:bCs/>
          <w:color w:val="auto"/>
        </w:rPr>
        <w:t>In-Year Admissions</w:t>
      </w:r>
    </w:p>
    <w:p w14:paraId="71F36D67" w14:textId="77777777" w:rsidR="00A22B93" w:rsidRPr="00A91FCC" w:rsidRDefault="00A22B93">
      <w:pPr>
        <w:pStyle w:val="Default"/>
        <w:rPr>
          <w:rFonts w:ascii="Gill Sans" w:hAnsi="Gill Sans" w:cs="Gill Sans"/>
          <w:color w:val="auto"/>
        </w:rPr>
      </w:pPr>
    </w:p>
    <w:p w14:paraId="5916818B" w14:textId="1B6F88E4" w:rsidR="00096CB7" w:rsidRPr="00A91FCC" w:rsidRDefault="00096CB7">
      <w:pPr>
        <w:pStyle w:val="Default"/>
        <w:jc w:val="both"/>
        <w:rPr>
          <w:rFonts w:ascii="Gill Sans" w:hAnsi="Gill Sans" w:cs="Gill Sans"/>
          <w:color w:val="auto"/>
        </w:rPr>
      </w:pPr>
      <w:r w:rsidRPr="00A91FCC">
        <w:rPr>
          <w:rFonts w:ascii="Gill Sans" w:hAnsi="Gill Sans" w:cs="Gill Sans"/>
          <w:iCs/>
          <w:color w:val="auto"/>
        </w:rPr>
        <w:t>Applications for in-year admissions are made directly to the school at the address above, where Route A and B waiting lists are maintained using the admissions criteria set out below. All applicants will be required to complete and return the In</w:t>
      </w:r>
      <w:r w:rsidR="00177753">
        <w:rPr>
          <w:rFonts w:ascii="Gill Sans" w:hAnsi="Gill Sans" w:cs="Gill Sans"/>
          <w:iCs/>
          <w:color w:val="auto"/>
        </w:rPr>
        <w:t>-</w:t>
      </w:r>
      <w:r w:rsidRPr="00A91FCC">
        <w:rPr>
          <w:rFonts w:ascii="Gill Sans" w:hAnsi="Gill Sans" w:cs="Gill Sans"/>
          <w:iCs/>
          <w:color w:val="auto"/>
        </w:rPr>
        <w:t xml:space="preserve">Year Admissions Form, along with any supporting documentation.  </w:t>
      </w:r>
      <w:r w:rsidRPr="00804462">
        <w:rPr>
          <w:rFonts w:ascii="Gill Sans" w:hAnsi="Gill Sans" w:cs="Gill Sans"/>
          <w:iCs/>
          <w:color w:val="auto"/>
        </w:rPr>
        <w:t xml:space="preserve">Applicants for </w:t>
      </w:r>
      <w:r w:rsidR="00804462">
        <w:rPr>
          <w:rFonts w:ascii="Gill Sans" w:hAnsi="Gill Sans" w:cs="Gill Sans"/>
          <w:iCs/>
          <w:color w:val="auto"/>
        </w:rPr>
        <w:t>Route 1, Route 2</w:t>
      </w:r>
      <w:r w:rsidR="00594FE3">
        <w:rPr>
          <w:rFonts w:ascii="Gill Sans" w:hAnsi="Gill Sans" w:cs="Gill Sans"/>
          <w:iCs/>
          <w:color w:val="auto"/>
        </w:rPr>
        <w:t>,</w:t>
      </w:r>
      <w:r w:rsidR="00804462">
        <w:rPr>
          <w:rFonts w:ascii="Gill Sans" w:hAnsi="Gill Sans" w:cs="Gill Sans"/>
          <w:iCs/>
          <w:color w:val="auto"/>
        </w:rPr>
        <w:t xml:space="preserve"> </w:t>
      </w:r>
      <w:r w:rsidRPr="00804462">
        <w:rPr>
          <w:rFonts w:ascii="Gill Sans" w:hAnsi="Gill Sans" w:cs="Gill Sans"/>
          <w:iCs/>
          <w:color w:val="auto"/>
        </w:rPr>
        <w:t>Route A</w:t>
      </w:r>
      <w:r w:rsidR="00594FE3">
        <w:rPr>
          <w:rFonts w:ascii="Gill Sans" w:hAnsi="Gill Sans" w:cs="Gill Sans"/>
          <w:iCs/>
          <w:color w:val="auto"/>
        </w:rPr>
        <w:t xml:space="preserve"> and Route B</w:t>
      </w:r>
      <w:r w:rsidR="00FE3CEE">
        <w:rPr>
          <w:rFonts w:ascii="Gill Sans" w:hAnsi="Gill Sans" w:cs="Gill Sans"/>
          <w:iCs/>
          <w:color w:val="auto"/>
        </w:rPr>
        <w:t>1</w:t>
      </w:r>
      <w:r w:rsidRPr="00804462">
        <w:rPr>
          <w:rFonts w:ascii="Gill Sans" w:hAnsi="Gill Sans" w:cs="Gill Sans"/>
          <w:iCs/>
          <w:color w:val="auto"/>
        </w:rPr>
        <w:t xml:space="preserve"> must also complete and return the Main School Supplementary Form</w:t>
      </w:r>
      <w:r w:rsidRPr="00A91FCC">
        <w:rPr>
          <w:rFonts w:ascii="Gill Sans" w:hAnsi="Gill Sans" w:cs="Gill Sans"/>
          <w:iCs/>
          <w:color w:val="auto"/>
        </w:rPr>
        <w:t>. Applicants will be notified of the outcome of their application in writing within 15 school days following receipt of the application.  </w:t>
      </w:r>
    </w:p>
    <w:p w14:paraId="3027C687" w14:textId="77777777" w:rsidR="00155A7A" w:rsidRPr="00A91FCC" w:rsidRDefault="00155A7A">
      <w:pPr>
        <w:pStyle w:val="Default"/>
        <w:jc w:val="both"/>
        <w:rPr>
          <w:rFonts w:ascii="Gill Sans" w:hAnsi="Gill Sans" w:cs="Gill Sans"/>
          <w:color w:val="auto"/>
        </w:rPr>
      </w:pPr>
    </w:p>
    <w:p w14:paraId="7FCE6B1E" w14:textId="77777777" w:rsidR="007A5B06" w:rsidRPr="00A91FCC" w:rsidRDefault="007A5B06">
      <w:pPr>
        <w:pStyle w:val="Default"/>
        <w:jc w:val="both"/>
        <w:rPr>
          <w:rFonts w:ascii="Gill Sans" w:hAnsi="Gill Sans" w:cs="Gill Sans"/>
          <w:b/>
          <w:color w:val="auto"/>
        </w:rPr>
      </w:pPr>
      <w:r w:rsidRPr="00A91FCC">
        <w:rPr>
          <w:rFonts w:ascii="Gill Sans" w:hAnsi="Gill Sans" w:cs="Gill Sans"/>
          <w:b/>
          <w:color w:val="auto"/>
        </w:rPr>
        <w:t>Pandemic Response Period</w:t>
      </w:r>
    </w:p>
    <w:p w14:paraId="2CF048F9" w14:textId="77777777" w:rsidR="007A5B06" w:rsidRPr="00A91FCC" w:rsidRDefault="007A5B06">
      <w:pPr>
        <w:pStyle w:val="Default"/>
        <w:jc w:val="both"/>
        <w:rPr>
          <w:rFonts w:ascii="Gill Sans" w:hAnsi="Gill Sans" w:cs="Gill Sans"/>
          <w:color w:val="auto"/>
        </w:rPr>
      </w:pPr>
    </w:p>
    <w:p w14:paraId="192C41AA" w14:textId="77777777" w:rsidR="007A5B06" w:rsidRPr="00A91FCC" w:rsidRDefault="007A5B06">
      <w:pPr>
        <w:pStyle w:val="Default"/>
        <w:jc w:val="both"/>
        <w:rPr>
          <w:rFonts w:ascii="Gill Sans" w:hAnsi="Gill Sans" w:cs="Gill Sans"/>
          <w:color w:val="auto"/>
        </w:rPr>
      </w:pPr>
      <w:r w:rsidRPr="00A91FCC">
        <w:rPr>
          <w:rFonts w:ascii="Gill Sans" w:hAnsi="Gill Sans" w:cs="Gill Sans"/>
          <w:color w:val="auto"/>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fully available for public worship.</w:t>
      </w:r>
    </w:p>
    <w:p w14:paraId="52A54ED4" w14:textId="77777777" w:rsidR="007A5B06" w:rsidRPr="00A91FCC" w:rsidRDefault="007A5B06">
      <w:pPr>
        <w:pStyle w:val="Default"/>
        <w:jc w:val="both"/>
        <w:rPr>
          <w:rFonts w:ascii="Gill Sans" w:hAnsi="Gill Sans" w:cs="Gill Sans"/>
          <w:b/>
          <w:color w:val="auto"/>
        </w:rPr>
      </w:pPr>
    </w:p>
    <w:p w14:paraId="00F7EAAF" w14:textId="7CCCAA11" w:rsidR="00155A7A" w:rsidRPr="00A91FCC" w:rsidRDefault="00155A7A">
      <w:pPr>
        <w:pStyle w:val="Default"/>
        <w:jc w:val="both"/>
        <w:rPr>
          <w:rFonts w:ascii="Gill Sans" w:hAnsi="Gill Sans" w:cs="Gill Sans"/>
          <w:b/>
          <w:color w:val="auto"/>
        </w:rPr>
      </w:pPr>
      <w:r w:rsidRPr="00A91FCC">
        <w:rPr>
          <w:rFonts w:ascii="Gill Sans" w:hAnsi="Gill Sans" w:cs="Gill Sans"/>
          <w:b/>
          <w:color w:val="auto"/>
        </w:rPr>
        <w:t>Late Applications</w:t>
      </w:r>
    </w:p>
    <w:p w14:paraId="41F2F38C" w14:textId="77777777" w:rsidR="00155A7A" w:rsidRPr="00A91FCC" w:rsidRDefault="00155A7A">
      <w:pPr>
        <w:pStyle w:val="Default"/>
        <w:jc w:val="both"/>
        <w:rPr>
          <w:rFonts w:ascii="Gill Sans" w:hAnsi="Gill Sans" w:cs="Gill Sans"/>
          <w:color w:val="auto"/>
        </w:rPr>
      </w:pPr>
    </w:p>
    <w:p w14:paraId="20760FA3" w14:textId="3594BDDD" w:rsidR="00155A7A" w:rsidRPr="00A91FCC" w:rsidRDefault="00155A7A">
      <w:pPr>
        <w:pStyle w:val="Default"/>
        <w:jc w:val="both"/>
        <w:rPr>
          <w:rFonts w:ascii="Gill Sans" w:hAnsi="Gill Sans" w:cs="Gill Sans"/>
          <w:color w:val="auto"/>
        </w:rPr>
      </w:pPr>
      <w:r w:rsidRPr="00A91FCC">
        <w:rPr>
          <w:rFonts w:ascii="Gill Sans" w:hAnsi="Gill Sans" w:cs="Gill Sans"/>
          <w:color w:val="auto"/>
        </w:rPr>
        <w:t>Late applications will be considered after all other applications</w:t>
      </w:r>
      <w:r w:rsidR="00834E6E" w:rsidRPr="00A91FCC">
        <w:rPr>
          <w:rFonts w:ascii="Gill Sans" w:hAnsi="Gill Sans" w:cs="Gill Sans"/>
          <w:color w:val="auto"/>
        </w:rPr>
        <w:t xml:space="preserve"> within the relevant application Route</w:t>
      </w:r>
      <w:r w:rsidRPr="00A91FCC">
        <w:rPr>
          <w:rFonts w:ascii="Gill Sans" w:hAnsi="Gill Sans" w:cs="Gill Sans"/>
          <w:color w:val="auto"/>
        </w:rPr>
        <w:t>.</w:t>
      </w:r>
    </w:p>
    <w:p w14:paraId="355F2DB4" w14:textId="77777777" w:rsidR="00C67CF6" w:rsidRPr="00A91FCC" w:rsidRDefault="00C67CF6">
      <w:pPr>
        <w:pStyle w:val="Default"/>
        <w:rPr>
          <w:rFonts w:ascii="Gill Sans" w:hAnsi="Gill Sans" w:cs="Gill Sans"/>
          <w:b/>
          <w:color w:val="auto"/>
          <w:lang w:val="en-GB"/>
        </w:rPr>
      </w:pPr>
    </w:p>
    <w:p w14:paraId="55FFA73B" w14:textId="064C3A24" w:rsidR="00155A7A" w:rsidRPr="00A91FCC" w:rsidRDefault="00155A7A">
      <w:pPr>
        <w:pStyle w:val="Default"/>
        <w:rPr>
          <w:rFonts w:ascii="Gill Sans" w:hAnsi="Gill Sans" w:cs="Gill Sans"/>
          <w:b/>
          <w:color w:val="auto"/>
        </w:rPr>
      </w:pPr>
      <w:r w:rsidRPr="00A91FCC">
        <w:rPr>
          <w:rFonts w:ascii="Gill Sans" w:hAnsi="Gill Sans" w:cs="Gill Sans"/>
          <w:b/>
          <w:color w:val="auto"/>
          <w:lang w:val="en-GB"/>
        </w:rPr>
        <w:t>T</w:t>
      </w:r>
      <w:r w:rsidR="00F002E0" w:rsidRPr="00A91FCC">
        <w:rPr>
          <w:rFonts w:ascii="Gill Sans" w:hAnsi="Gill Sans" w:cs="Gill Sans"/>
          <w:b/>
          <w:color w:val="auto"/>
        </w:rPr>
        <w:t>he Admissions C</w:t>
      </w:r>
      <w:r w:rsidRPr="00A91FCC">
        <w:rPr>
          <w:rFonts w:ascii="Gill Sans" w:hAnsi="Gill Sans" w:cs="Gill Sans"/>
          <w:b/>
          <w:color w:val="auto"/>
        </w:rPr>
        <w:t xml:space="preserve">riteria are as follows: </w:t>
      </w:r>
    </w:p>
    <w:p w14:paraId="49CC1B21" w14:textId="205F3494" w:rsidR="00155A7A" w:rsidRPr="00A91FCC" w:rsidRDefault="00155A7A">
      <w:pPr>
        <w:pStyle w:val="Default"/>
        <w:ind w:left="360"/>
        <w:jc w:val="both"/>
        <w:rPr>
          <w:rFonts w:ascii="Gill Sans" w:hAnsi="Gill Sans" w:cs="Gill Sans"/>
          <w:color w:val="auto"/>
        </w:rPr>
      </w:pPr>
    </w:p>
    <w:p w14:paraId="7F70CD08" w14:textId="7E70BA66" w:rsidR="007F4F83" w:rsidRPr="00A91FCC" w:rsidRDefault="007F4F83" w:rsidP="007D4656">
      <w:pPr>
        <w:pStyle w:val="Default"/>
        <w:numPr>
          <w:ilvl w:val="0"/>
          <w:numId w:val="6"/>
        </w:numPr>
        <w:jc w:val="both"/>
        <w:rPr>
          <w:rFonts w:ascii="Gill Sans" w:hAnsi="Gill Sans" w:cs="Gill Sans"/>
          <w:color w:val="auto"/>
        </w:rPr>
      </w:pPr>
      <w:r w:rsidRPr="00A91FCC">
        <w:rPr>
          <w:rFonts w:ascii="Gill Sans" w:hAnsi="Gill Sans" w:cs="Gill Sans"/>
          <w:iCs/>
          <w:color w:val="auto"/>
        </w:rPr>
        <w:t>“Looked after children” (</w:t>
      </w:r>
      <w:r w:rsidR="009B1A22" w:rsidRPr="00A91FCC">
        <w:rPr>
          <w:rFonts w:ascii="Gill Sans" w:hAnsi="Gill Sans" w:cs="Gill Sans"/>
          <w:iCs/>
          <w:color w:val="auto"/>
        </w:rPr>
        <w:t>i.e.,</w:t>
      </w:r>
      <w:r w:rsidRPr="00A91FCC">
        <w:rPr>
          <w:rFonts w:ascii="Gill Sans" w:hAnsi="Gill Sans" w:cs="Gill Sans"/>
          <w:iCs/>
          <w:color w:val="auto"/>
        </w:rPr>
        <w:t xml:space="preserve"> children in the care of a Local Authority in England and Wales) or a child who was previously looked after but immediately after being looked after became subject to an adoption, residence, or special guardianship order will be considered under this criterion as specified in paragraph 1.7 of the School Admissions Code. See full definition below. Children with an Educational Health Care Plan (EHCP) naming the school on that Plan have automatic entry to the </w:t>
      </w:r>
      <w:proofErr w:type="gramStart"/>
      <w:r w:rsidRPr="00A91FCC">
        <w:rPr>
          <w:rFonts w:ascii="Gill Sans" w:hAnsi="Gill Sans" w:cs="Gill Sans"/>
          <w:iCs/>
          <w:color w:val="auto"/>
        </w:rPr>
        <w:t>School</w:t>
      </w:r>
      <w:proofErr w:type="gramEnd"/>
      <w:r w:rsidRPr="00A91FCC">
        <w:rPr>
          <w:rFonts w:ascii="Gill Sans" w:hAnsi="Gill Sans" w:cs="Gill Sans"/>
          <w:iCs/>
          <w:color w:val="auto"/>
        </w:rPr>
        <w:t xml:space="preserve"> under paragraph 1.6 of the School Admissions Code in accordance with the terms of the Code.</w:t>
      </w:r>
    </w:p>
    <w:p w14:paraId="470798BC" w14:textId="77777777" w:rsidR="00861264" w:rsidRPr="00A91FCC" w:rsidRDefault="00861264" w:rsidP="00861264">
      <w:pPr>
        <w:pStyle w:val="Default"/>
        <w:jc w:val="both"/>
        <w:rPr>
          <w:rFonts w:ascii="Gill Sans" w:hAnsi="Gill Sans" w:cs="Gill Sans"/>
          <w:color w:val="auto"/>
        </w:rPr>
      </w:pPr>
    </w:p>
    <w:p w14:paraId="0124CC58" w14:textId="1195E575" w:rsidR="00151F80" w:rsidRPr="00A91FCC" w:rsidRDefault="00685CC3" w:rsidP="00151F80">
      <w:pPr>
        <w:pStyle w:val="Default"/>
        <w:numPr>
          <w:ilvl w:val="0"/>
          <w:numId w:val="6"/>
        </w:numPr>
        <w:jc w:val="both"/>
        <w:rPr>
          <w:rFonts w:ascii="Gill Sans" w:hAnsi="Gill Sans" w:cs="Gill Sans"/>
          <w:iCs/>
          <w:color w:val="auto"/>
        </w:rPr>
      </w:pPr>
      <w:r w:rsidRPr="00A91FCC">
        <w:rPr>
          <w:rFonts w:ascii="Gill Sans" w:hAnsi="Gill Sans" w:cs="Gill Sans"/>
          <w:iCs/>
          <w:color w:val="auto"/>
        </w:rPr>
        <w:lastRenderedPageBreak/>
        <w:t>Children whose Parent(s)</w:t>
      </w:r>
      <w:proofErr w:type="spellStart"/>
      <w:r w:rsidRPr="00A91FCC">
        <w:rPr>
          <w:rFonts w:ascii="Gill Sans" w:hAnsi="Gill Sans" w:cs="Gill Sans"/>
          <w:iCs/>
          <w:color w:val="auto"/>
          <w:vertAlign w:val="superscript"/>
        </w:rPr>
        <w:t>i</w:t>
      </w:r>
      <w:proofErr w:type="spellEnd"/>
      <w:r w:rsidRPr="00A91FCC">
        <w:rPr>
          <w:rFonts w:ascii="Gill Sans" w:hAnsi="Gill Sans" w:cs="Gill Sans"/>
          <w:iCs/>
          <w:color w:val="auto"/>
        </w:rPr>
        <w:t xml:space="preserve"> </w:t>
      </w:r>
      <w:r w:rsidR="0051377F" w:rsidRPr="00A91FCC">
        <w:rPr>
          <w:rFonts w:ascii="Gill Sans" w:hAnsi="Gill Sans" w:cs="Gill Sans"/>
          <w:iCs/>
          <w:color w:val="auto"/>
        </w:rPr>
        <w:t xml:space="preserve">is </w:t>
      </w:r>
      <w:r w:rsidR="000C65A8" w:rsidRPr="00A91FCC">
        <w:rPr>
          <w:rFonts w:ascii="Gill Sans" w:hAnsi="Gill Sans" w:cs="Gill Sans"/>
          <w:iCs/>
          <w:color w:val="auto"/>
        </w:rPr>
        <w:t>a</w:t>
      </w:r>
      <w:r w:rsidR="00151F80" w:rsidRPr="00A91FCC">
        <w:rPr>
          <w:rFonts w:ascii="Gill Sans" w:hAnsi="Gill Sans" w:cs="Gill Sans"/>
          <w:iCs/>
          <w:color w:val="auto"/>
        </w:rPr>
        <w:t xml:space="preserve"> permanently contracted employee of Emmanuel Church of England Primary School where the member of staff has been employed at the school for two or more years at the time at which the application for admissions to the school is made or where the member of staff is recruited to fill a vacant post at the school for which there is a demonstrable skill shortage.</w:t>
      </w:r>
    </w:p>
    <w:p w14:paraId="52DB3555" w14:textId="77777777" w:rsidR="007F4F83" w:rsidRPr="00A91FCC" w:rsidRDefault="007F4F83" w:rsidP="00EA5678">
      <w:pPr>
        <w:pStyle w:val="Default"/>
        <w:jc w:val="both"/>
        <w:rPr>
          <w:rFonts w:ascii="Gill Sans" w:hAnsi="Gill Sans" w:cs="Gill Sans"/>
          <w:color w:val="auto"/>
        </w:rPr>
      </w:pPr>
    </w:p>
    <w:p w14:paraId="696B4C7F" w14:textId="77777777" w:rsidR="00FC085E" w:rsidRPr="00A91FCC" w:rsidRDefault="00FC085E" w:rsidP="00FC085E">
      <w:pPr>
        <w:pStyle w:val="Default"/>
        <w:jc w:val="both"/>
        <w:rPr>
          <w:rFonts w:ascii="Gill Sans" w:hAnsi="Gill Sans" w:cs="Gill Sans"/>
          <w:color w:val="auto"/>
        </w:rPr>
      </w:pPr>
      <w:r w:rsidRPr="00A91FCC">
        <w:rPr>
          <w:rFonts w:ascii="Gill Sans" w:hAnsi="Gill Sans" w:cs="Gill Sans"/>
          <w:color w:val="auto"/>
        </w:rPr>
        <w:t xml:space="preserve">Then </w:t>
      </w:r>
      <w:r w:rsidRPr="00A91FCC">
        <w:rPr>
          <w:rFonts w:ascii="Gill Sans" w:hAnsi="Gill Sans" w:cs="Gill Sans"/>
          <w:b/>
          <w:color w:val="auto"/>
          <w:u w:val="single"/>
        </w:rPr>
        <w:t>EITHER</w:t>
      </w:r>
      <w:r w:rsidRPr="00A91FCC">
        <w:rPr>
          <w:rFonts w:ascii="Gill Sans" w:hAnsi="Gill Sans" w:cs="Gill Sans"/>
          <w:color w:val="auto"/>
        </w:rPr>
        <w:t xml:space="preserve"> </w:t>
      </w:r>
      <w:r w:rsidRPr="00A91FCC">
        <w:rPr>
          <w:rFonts w:ascii="Gill Sans" w:hAnsi="Gill Sans" w:cs="Gill Sans"/>
          <w:b/>
          <w:color w:val="auto"/>
        </w:rPr>
        <w:t>Route A</w:t>
      </w:r>
      <w:r w:rsidRPr="00A91FCC">
        <w:rPr>
          <w:rFonts w:ascii="Gill Sans" w:hAnsi="Gill Sans" w:cs="Gill Sans"/>
          <w:color w:val="auto"/>
        </w:rPr>
        <w:t xml:space="preserve">: two thirds of remaining places </w:t>
      </w:r>
    </w:p>
    <w:p w14:paraId="546297AD" w14:textId="77777777" w:rsidR="00FC085E" w:rsidRPr="00A91FCC" w:rsidRDefault="00FC085E" w:rsidP="00FC085E">
      <w:pPr>
        <w:pStyle w:val="Default"/>
        <w:jc w:val="both"/>
        <w:rPr>
          <w:rFonts w:ascii="Gill Sans" w:hAnsi="Gill Sans" w:cs="Gill Sans"/>
          <w:color w:val="auto"/>
        </w:rPr>
      </w:pPr>
    </w:p>
    <w:p w14:paraId="03ACCE42" w14:textId="16066220" w:rsidR="008E5CE2" w:rsidRPr="00A91FCC" w:rsidRDefault="00FC085E" w:rsidP="00BD3047">
      <w:pPr>
        <w:pStyle w:val="Default"/>
        <w:ind w:left="720" w:hanging="720"/>
        <w:jc w:val="both"/>
        <w:rPr>
          <w:rFonts w:ascii="Gill Sans" w:hAnsi="Gill Sans" w:cs="Gill Sans"/>
          <w:color w:val="auto"/>
        </w:rPr>
      </w:pPr>
      <w:r w:rsidRPr="00A91FCC">
        <w:rPr>
          <w:rFonts w:ascii="Gill Sans" w:hAnsi="Gill Sans" w:cs="Gill Sans"/>
          <w:color w:val="auto"/>
        </w:rPr>
        <w:t>A1.</w:t>
      </w:r>
      <w:r w:rsidR="00BD3047" w:rsidRPr="00A91FCC">
        <w:rPr>
          <w:rFonts w:ascii="Gill Sans" w:hAnsi="Gill Sans" w:cs="Gill Sans"/>
          <w:color w:val="auto"/>
        </w:rPr>
        <w:tab/>
      </w:r>
      <w:r w:rsidRPr="00A91FCC">
        <w:rPr>
          <w:rFonts w:ascii="Gill Sans" w:hAnsi="Gill Sans" w:cs="Gill Sans"/>
          <w:color w:val="auto"/>
        </w:rPr>
        <w:t xml:space="preserve">Children </w:t>
      </w:r>
      <w:r w:rsidR="00927788" w:rsidRPr="00A91FCC">
        <w:rPr>
          <w:rFonts w:ascii="Gill Sans" w:hAnsi="Gill Sans" w:cs="Gill Sans"/>
          <w:color w:val="auto"/>
        </w:rPr>
        <w:t xml:space="preserve">who have a </w:t>
      </w:r>
      <w:proofErr w:type="spellStart"/>
      <w:r w:rsidR="00927788" w:rsidRPr="00A91FCC">
        <w:rPr>
          <w:rFonts w:ascii="Gill Sans" w:hAnsi="Gill Sans" w:cs="Gill Sans"/>
          <w:color w:val="auto"/>
        </w:rPr>
        <w:t>Sibling</w:t>
      </w:r>
      <w:r w:rsidR="00927788" w:rsidRPr="00A91FCC">
        <w:rPr>
          <w:rFonts w:ascii="Gill Sans" w:hAnsi="Gill Sans" w:cs="Gill Sans"/>
          <w:color w:val="auto"/>
          <w:vertAlign w:val="superscript"/>
        </w:rPr>
        <w:t>iii</w:t>
      </w:r>
      <w:proofErr w:type="spellEnd"/>
      <w:r w:rsidR="00927788" w:rsidRPr="00A91FCC">
        <w:rPr>
          <w:rFonts w:ascii="Gill Sans" w:hAnsi="Gill Sans" w:cs="Gill Sans"/>
          <w:color w:val="auto"/>
        </w:rPr>
        <w:t xml:space="preserve"> currently attending the Main </w:t>
      </w:r>
      <w:proofErr w:type="spellStart"/>
      <w:r w:rsidR="00927788" w:rsidRPr="00A91FCC">
        <w:rPr>
          <w:rFonts w:ascii="Gill Sans" w:hAnsi="Gill Sans" w:cs="Gill Sans"/>
          <w:color w:val="auto"/>
        </w:rPr>
        <w:t>School</w:t>
      </w:r>
      <w:r w:rsidR="00927788" w:rsidRPr="00A91FCC">
        <w:rPr>
          <w:rFonts w:ascii="Gill Sans" w:hAnsi="Gill Sans" w:cs="Gill Sans"/>
          <w:color w:val="auto"/>
          <w:vertAlign w:val="superscript"/>
        </w:rPr>
        <w:t>iv</w:t>
      </w:r>
      <w:proofErr w:type="spellEnd"/>
      <w:r w:rsidR="00927788" w:rsidRPr="00A91FCC">
        <w:rPr>
          <w:rFonts w:ascii="Gill Sans" w:hAnsi="Gill Sans" w:cs="Gill Sans"/>
          <w:color w:val="auto"/>
        </w:rPr>
        <w:t xml:space="preserve"> or who has previously attended the Main </w:t>
      </w:r>
      <w:proofErr w:type="spellStart"/>
      <w:r w:rsidR="00927788" w:rsidRPr="00A91FCC">
        <w:rPr>
          <w:rFonts w:ascii="Gill Sans" w:hAnsi="Gill Sans" w:cs="Gill Sans"/>
          <w:color w:val="auto"/>
        </w:rPr>
        <w:t>School</w:t>
      </w:r>
      <w:r w:rsidR="00927788" w:rsidRPr="00A91FCC">
        <w:rPr>
          <w:rFonts w:ascii="Gill Sans" w:hAnsi="Gill Sans" w:cs="Gill Sans"/>
          <w:color w:val="auto"/>
          <w:vertAlign w:val="superscript"/>
        </w:rPr>
        <w:t>iv</w:t>
      </w:r>
      <w:proofErr w:type="spellEnd"/>
      <w:r w:rsidR="00927788" w:rsidRPr="00A91FCC">
        <w:rPr>
          <w:rFonts w:ascii="Gill Sans" w:hAnsi="Gill Sans" w:cs="Gill Sans"/>
          <w:color w:val="auto"/>
        </w:rPr>
        <w:t xml:space="preserve"> </w:t>
      </w:r>
      <w:r w:rsidR="00F647AB" w:rsidRPr="00A91FCC">
        <w:rPr>
          <w:rFonts w:ascii="Gill Sans" w:hAnsi="Gill Sans" w:cs="Gill Sans"/>
          <w:color w:val="auto"/>
        </w:rPr>
        <w:t xml:space="preserve">and </w:t>
      </w:r>
      <w:r w:rsidRPr="00A91FCC">
        <w:rPr>
          <w:rFonts w:ascii="Gill Sans" w:hAnsi="Gill Sans" w:cs="Gill Sans"/>
          <w:color w:val="auto"/>
        </w:rPr>
        <w:t>whose Parent(s)</w:t>
      </w:r>
      <w:proofErr w:type="spellStart"/>
      <w:r w:rsidR="00015C2A" w:rsidRPr="00A91FCC">
        <w:rPr>
          <w:rFonts w:ascii="Gill Sans" w:hAnsi="Gill Sans" w:cs="Gill Sans"/>
          <w:color w:val="auto"/>
          <w:vertAlign w:val="superscript"/>
        </w:rPr>
        <w:t>i</w:t>
      </w:r>
      <w:proofErr w:type="spellEnd"/>
      <w:r w:rsidR="008E5CE2" w:rsidRPr="00A91FCC">
        <w:rPr>
          <w:rFonts w:ascii="Gill Sans" w:hAnsi="Gill Sans" w:cs="Gill Sans"/>
          <w:color w:val="auto"/>
        </w:rPr>
        <w:t>:</w:t>
      </w:r>
    </w:p>
    <w:p w14:paraId="108DB375" w14:textId="63245B53" w:rsidR="00786757" w:rsidRPr="00A91FCC" w:rsidRDefault="00254052" w:rsidP="008E5CE2">
      <w:pPr>
        <w:pStyle w:val="Default"/>
        <w:numPr>
          <w:ilvl w:val="0"/>
          <w:numId w:val="7"/>
        </w:numPr>
        <w:jc w:val="both"/>
        <w:rPr>
          <w:rFonts w:ascii="Gill Sans" w:hAnsi="Gill Sans" w:cs="Gill Sans"/>
          <w:color w:val="auto"/>
        </w:rPr>
      </w:pPr>
      <w:r w:rsidRPr="00A91FCC">
        <w:rPr>
          <w:rFonts w:ascii="Gill Sans" w:hAnsi="Gill Sans" w:cs="Gill Sans"/>
          <w:color w:val="auto"/>
        </w:rPr>
        <w:t xml:space="preserve">are </w:t>
      </w:r>
      <w:r w:rsidR="00FC085E" w:rsidRPr="00A91FCC">
        <w:rPr>
          <w:rFonts w:ascii="Gill Sans" w:hAnsi="Gill Sans" w:cs="Gill Sans"/>
          <w:color w:val="auto"/>
        </w:rPr>
        <w:t xml:space="preserve">current </w:t>
      </w:r>
      <w:proofErr w:type="spellStart"/>
      <w:r w:rsidR="00FC085E" w:rsidRPr="00A91FCC">
        <w:rPr>
          <w:rFonts w:ascii="Gill Sans" w:hAnsi="Gill Sans" w:cs="Gill Sans"/>
          <w:color w:val="auto"/>
        </w:rPr>
        <w:t>Members</w:t>
      </w:r>
      <w:r w:rsidR="009D2B8C" w:rsidRPr="00A91FCC">
        <w:rPr>
          <w:rFonts w:ascii="Gill Sans" w:hAnsi="Gill Sans" w:cs="Gill Sans"/>
          <w:color w:val="auto"/>
          <w:vertAlign w:val="superscript"/>
        </w:rPr>
        <w:t>ii</w:t>
      </w:r>
      <w:proofErr w:type="spellEnd"/>
      <w:r w:rsidR="00FC085E" w:rsidRPr="00A91FCC">
        <w:rPr>
          <w:rFonts w:ascii="Gill Sans" w:hAnsi="Gill Sans" w:cs="Gill Sans"/>
          <w:color w:val="auto"/>
        </w:rPr>
        <w:t xml:space="preserve"> of Emmanuel Church, West Hampstead</w:t>
      </w:r>
      <w:r w:rsidR="002E305A" w:rsidRPr="00A91FCC">
        <w:rPr>
          <w:rFonts w:ascii="Gill Sans" w:hAnsi="Gill Sans" w:cs="Gill Sans"/>
          <w:color w:val="auto"/>
        </w:rPr>
        <w:t>;</w:t>
      </w:r>
      <w:r w:rsidR="00FC085E" w:rsidRPr="00A91FCC">
        <w:rPr>
          <w:rFonts w:ascii="Gill Sans" w:hAnsi="Gill Sans" w:cs="Gill Sans"/>
          <w:color w:val="auto"/>
        </w:rPr>
        <w:t xml:space="preserve"> </w:t>
      </w:r>
      <w:r w:rsidR="002E305A" w:rsidRPr="00A91FCC">
        <w:rPr>
          <w:rFonts w:ascii="Gill Sans" w:hAnsi="Gill Sans" w:cs="Gill Sans"/>
          <w:color w:val="auto"/>
        </w:rPr>
        <w:t>or</w:t>
      </w:r>
      <w:r w:rsidR="00EA5678" w:rsidRPr="00A91FCC">
        <w:rPr>
          <w:rFonts w:ascii="Gill Sans" w:hAnsi="Gill Sans" w:cs="Gill Sans"/>
          <w:color w:val="auto"/>
        </w:rPr>
        <w:t xml:space="preserve"> </w:t>
      </w:r>
    </w:p>
    <w:p w14:paraId="684B8C7D" w14:textId="37AF90FD" w:rsidR="00786757" w:rsidRPr="00A91FCC" w:rsidRDefault="00254052" w:rsidP="008E5CE2">
      <w:pPr>
        <w:pStyle w:val="Default"/>
        <w:numPr>
          <w:ilvl w:val="0"/>
          <w:numId w:val="7"/>
        </w:numPr>
        <w:jc w:val="both"/>
        <w:rPr>
          <w:rFonts w:ascii="Gill Sans" w:hAnsi="Gill Sans" w:cs="Gill Sans"/>
          <w:color w:val="auto"/>
        </w:rPr>
      </w:pPr>
      <w:r w:rsidRPr="00A91FCC">
        <w:rPr>
          <w:rFonts w:ascii="Gill Sans" w:hAnsi="Gill Sans" w:cs="Gill Sans"/>
          <w:color w:val="auto"/>
        </w:rPr>
        <w:t xml:space="preserve">are </w:t>
      </w:r>
      <w:r w:rsidR="00DE5BD3" w:rsidRPr="00A91FCC">
        <w:rPr>
          <w:rFonts w:ascii="Gill Sans" w:hAnsi="Gill Sans" w:cs="Gill Sans"/>
          <w:color w:val="auto"/>
        </w:rPr>
        <w:t xml:space="preserve">currently attend Emmanuel Church, West Hampstead with the regularity of a </w:t>
      </w:r>
      <w:proofErr w:type="spellStart"/>
      <w:r w:rsidR="00DE5BD3" w:rsidRPr="00A91FCC">
        <w:rPr>
          <w:rFonts w:ascii="Gill Sans" w:hAnsi="Gill Sans" w:cs="Gill Sans"/>
          <w:color w:val="auto"/>
        </w:rPr>
        <w:t>Member</w:t>
      </w:r>
      <w:r w:rsidR="00DE5BD3" w:rsidRPr="00A91FCC">
        <w:rPr>
          <w:rFonts w:ascii="Gill Sans" w:hAnsi="Gill Sans" w:cs="Gill Sans"/>
          <w:color w:val="auto"/>
          <w:vertAlign w:val="superscript"/>
        </w:rPr>
        <w:t>ii</w:t>
      </w:r>
      <w:proofErr w:type="spellEnd"/>
      <w:r w:rsidR="00DE5BD3" w:rsidRPr="00A91FCC">
        <w:rPr>
          <w:rFonts w:ascii="Gill Sans" w:hAnsi="Gill Sans" w:cs="Gill Sans"/>
          <w:color w:val="auto"/>
        </w:rPr>
        <w:t xml:space="preserve"> having moved into their </w:t>
      </w:r>
      <w:proofErr w:type="spellStart"/>
      <w:r w:rsidR="00DE5BD3" w:rsidRPr="00A91FCC">
        <w:rPr>
          <w:rFonts w:ascii="Gill Sans" w:hAnsi="Gill Sans" w:cs="Gill Sans"/>
          <w:color w:val="auto"/>
        </w:rPr>
        <w:t>Home</w:t>
      </w:r>
      <w:r w:rsidR="00DE5BD3" w:rsidRPr="00A91FCC">
        <w:rPr>
          <w:rFonts w:ascii="Gill Sans" w:hAnsi="Gill Sans" w:cs="Gill Sans"/>
          <w:color w:val="auto"/>
          <w:vertAlign w:val="superscript"/>
        </w:rPr>
        <w:t>vi</w:t>
      </w:r>
      <w:proofErr w:type="spellEnd"/>
      <w:r w:rsidR="00DE5BD3" w:rsidRPr="00A91FCC">
        <w:rPr>
          <w:rFonts w:ascii="Gill Sans" w:hAnsi="Gill Sans" w:cs="Gill Sans"/>
          <w:color w:val="auto"/>
        </w:rPr>
        <w:t xml:space="preserve"> in the London Borough of Camden (or a Borough which shares a border with Camden) within the </w:t>
      </w:r>
      <w:r w:rsidR="009B1A22" w:rsidRPr="00A91FCC">
        <w:rPr>
          <w:rFonts w:ascii="Gill Sans" w:hAnsi="Gill Sans" w:cs="Gill Sans"/>
          <w:color w:val="auto"/>
        </w:rPr>
        <w:t>twenty-four-month</w:t>
      </w:r>
      <w:r w:rsidR="00DE5BD3" w:rsidRPr="00A91FCC">
        <w:rPr>
          <w:rFonts w:ascii="Gill Sans" w:hAnsi="Gill Sans" w:cs="Gill Sans"/>
          <w:color w:val="auto"/>
        </w:rPr>
        <w:t xml:space="preserve"> period immediately preceding the date of this application, and for at least the </w:t>
      </w:r>
      <w:r w:rsidR="005731FD" w:rsidRPr="00A91FCC">
        <w:rPr>
          <w:rFonts w:ascii="Gill Sans" w:hAnsi="Gill Sans" w:cs="Gill Sans"/>
          <w:color w:val="auto"/>
        </w:rPr>
        <w:t>twenty-four-month</w:t>
      </w:r>
      <w:r w:rsidR="00DE5BD3" w:rsidRPr="00A91FCC">
        <w:rPr>
          <w:rFonts w:ascii="Gill Sans" w:hAnsi="Gill Sans" w:cs="Gill Sans"/>
          <w:color w:val="auto"/>
        </w:rPr>
        <w:t xml:space="preserve"> period immediately preceding the date of their application have been </w:t>
      </w:r>
      <w:proofErr w:type="spellStart"/>
      <w:r w:rsidR="00DE5BD3" w:rsidRPr="00A91FCC">
        <w:rPr>
          <w:rFonts w:ascii="Gill Sans" w:hAnsi="Gill Sans" w:cs="Gill Sans"/>
          <w:color w:val="auto"/>
        </w:rPr>
        <w:t>Members</w:t>
      </w:r>
      <w:r w:rsidR="00DE5BD3" w:rsidRPr="00A91FCC">
        <w:rPr>
          <w:rFonts w:ascii="Gill Sans" w:hAnsi="Gill Sans" w:cs="Gill Sans"/>
          <w:color w:val="auto"/>
          <w:vertAlign w:val="superscript"/>
        </w:rPr>
        <w:t>ii</w:t>
      </w:r>
      <w:proofErr w:type="spellEnd"/>
      <w:r w:rsidR="00DE5BD3" w:rsidRPr="00A91FCC">
        <w:rPr>
          <w:rFonts w:ascii="Gill Sans" w:hAnsi="Gill Sans" w:cs="Gill Sans"/>
          <w:color w:val="auto"/>
        </w:rPr>
        <w:t xml:space="preserve"> of another Christian </w:t>
      </w:r>
      <w:proofErr w:type="spellStart"/>
      <w:r w:rsidR="00DE5BD3" w:rsidRPr="00A91FCC">
        <w:rPr>
          <w:rFonts w:ascii="Gill Sans" w:hAnsi="Gill Sans" w:cs="Gill Sans"/>
          <w:color w:val="auto"/>
        </w:rPr>
        <w:t>Church</w:t>
      </w:r>
      <w:r w:rsidR="00D471AF" w:rsidRPr="00A91FCC">
        <w:rPr>
          <w:rFonts w:ascii="Gill Sans" w:hAnsi="Gill Sans" w:cs="Gill Sans"/>
          <w:color w:val="auto"/>
          <w:vertAlign w:val="superscript"/>
        </w:rPr>
        <w:t>v</w:t>
      </w:r>
      <w:proofErr w:type="spellEnd"/>
      <w:r w:rsidR="002E305A" w:rsidRPr="00A91FCC">
        <w:rPr>
          <w:rFonts w:ascii="Gill Sans" w:hAnsi="Gill Sans" w:cs="Gill Sans"/>
          <w:color w:val="auto"/>
        </w:rPr>
        <w:t>; or</w:t>
      </w:r>
    </w:p>
    <w:p w14:paraId="4C61FACA" w14:textId="4A0B1190" w:rsidR="00B92E3F" w:rsidRPr="00A91FCC" w:rsidRDefault="00254052" w:rsidP="008E5CE2">
      <w:pPr>
        <w:pStyle w:val="Default"/>
        <w:numPr>
          <w:ilvl w:val="0"/>
          <w:numId w:val="7"/>
        </w:numPr>
        <w:jc w:val="both"/>
        <w:rPr>
          <w:rFonts w:ascii="Gill Sans" w:hAnsi="Gill Sans" w:cs="Gill Sans"/>
          <w:color w:val="auto"/>
        </w:rPr>
      </w:pPr>
      <w:r w:rsidRPr="00A91FCC">
        <w:rPr>
          <w:rFonts w:ascii="Gill Sans" w:hAnsi="Gill Sans" w:cs="Gill Sans"/>
          <w:color w:val="auto"/>
        </w:rPr>
        <w:t xml:space="preserve">are </w:t>
      </w:r>
      <w:r w:rsidR="008E5CE2" w:rsidRPr="00A91FCC">
        <w:rPr>
          <w:rFonts w:ascii="Gill Sans" w:hAnsi="Gill Sans" w:cs="Gill Sans"/>
          <w:color w:val="auto"/>
        </w:rPr>
        <w:t xml:space="preserve">current </w:t>
      </w:r>
      <w:proofErr w:type="spellStart"/>
      <w:r w:rsidR="008E5CE2" w:rsidRPr="00A91FCC">
        <w:rPr>
          <w:rFonts w:ascii="Gill Sans" w:hAnsi="Gill Sans" w:cs="Gill Sans"/>
          <w:color w:val="auto"/>
        </w:rPr>
        <w:t>Members</w:t>
      </w:r>
      <w:r w:rsidR="008E5CE2" w:rsidRPr="00A91FCC">
        <w:rPr>
          <w:rFonts w:ascii="Gill Sans" w:hAnsi="Gill Sans" w:cs="Gill Sans"/>
          <w:color w:val="auto"/>
          <w:vertAlign w:val="superscript"/>
        </w:rPr>
        <w:t>ii</w:t>
      </w:r>
      <w:proofErr w:type="spellEnd"/>
      <w:r w:rsidR="008E5CE2" w:rsidRPr="00A91FCC">
        <w:rPr>
          <w:rFonts w:ascii="Gill Sans" w:hAnsi="Gill Sans" w:cs="Gill Sans"/>
          <w:color w:val="auto"/>
        </w:rPr>
        <w:t xml:space="preserve"> of another Christian </w:t>
      </w:r>
      <w:proofErr w:type="spellStart"/>
      <w:r w:rsidR="008E5CE2" w:rsidRPr="00A91FCC">
        <w:rPr>
          <w:rFonts w:ascii="Gill Sans" w:hAnsi="Gill Sans" w:cs="Gill Sans"/>
          <w:color w:val="auto"/>
        </w:rPr>
        <w:t>Church</w:t>
      </w:r>
      <w:r w:rsidR="00D471AF" w:rsidRPr="00A91FCC">
        <w:rPr>
          <w:rFonts w:ascii="Gill Sans" w:hAnsi="Gill Sans" w:cs="Gill Sans"/>
          <w:color w:val="auto"/>
          <w:vertAlign w:val="superscript"/>
        </w:rPr>
        <w:t>v</w:t>
      </w:r>
      <w:proofErr w:type="spellEnd"/>
      <w:r w:rsidR="004804C7" w:rsidRPr="00A91FCC">
        <w:rPr>
          <w:rFonts w:ascii="Gill Sans" w:hAnsi="Gill Sans" w:cs="Gill Sans"/>
          <w:color w:val="auto"/>
        </w:rPr>
        <w:t>.</w:t>
      </w:r>
    </w:p>
    <w:p w14:paraId="6E08E8A8" w14:textId="3A267631" w:rsidR="00FC085E" w:rsidRPr="00A91FCC" w:rsidRDefault="000C7EBA" w:rsidP="00ED3ADC">
      <w:pPr>
        <w:pStyle w:val="Default"/>
        <w:ind w:left="709"/>
        <w:jc w:val="both"/>
        <w:rPr>
          <w:rFonts w:ascii="Gill Sans" w:hAnsi="Gill Sans" w:cs="Gill Sans"/>
          <w:color w:val="auto"/>
        </w:rPr>
      </w:pPr>
      <w:r w:rsidRPr="00A91FCC">
        <w:rPr>
          <w:rFonts w:ascii="Gill Sans" w:hAnsi="Gill Sans" w:cs="Gill Sans"/>
          <w:color w:val="auto"/>
        </w:rPr>
        <w:t>A</w:t>
      </w:r>
      <w:r w:rsidR="00F225CE" w:rsidRPr="00A91FCC">
        <w:rPr>
          <w:rFonts w:ascii="Gill Sans" w:hAnsi="Gill Sans" w:cs="Gill Sans"/>
          <w:color w:val="auto"/>
        </w:rPr>
        <w:t>ttendance at a previous</w:t>
      </w:r>
      <w:r w:rsidR="00654DD4" w:rsidRPr="00A91FCC">
        <w:rPr>
          <w:rFonts w:ascii="Gill Sans" w:hAnsi="Gill Sans" w:cs="Gill Sans"/>
          <w:color w:val="auto"/>
        </w:rPr>
        <w:t xml:space="preserve"> or other</w:t>
      </w:r>
      <w:r w:rsidR="00F225CE" w:rsidRPr="00A91FCC">
        <w:rPr>
          <w:rFonts w:ascii="Gill Sans" w:hAnsi="Gill Sans" w:cs="Gill Sans"/>
          <w:color w:val="auto"/>
        </w:rPr>
        <w:t xml:space="preserve"> Church </w:t>
      </w:r>
      <w:r w:rsidRPr="00A91FCC">
        <w:rPr>
          <w:rFonts w:ascii="Gill Sans" w:hAnsi="Gill Sans" w:cs="Gill Sans"/>
          <w:color w:val="auto"/>
        </w:rPr>
        <w:t>must be</w:t>
      </w:r>
      <w:r w:rsidR="00F225CE" w:rsidRPr="00A91FCC">
        <w:rPr>
          <w:rFonts w:ascii="Gill Sans" w:hAnsi="Gill Sans" w:cs="Gill Sans"/>
          <w:color w:val="auto"/>
        </w:rPr>
        <w:t xml:space="preserve"> confirmed by the priest / minister of that Church </w:t>
      </w:r>
      <w:r w:rsidR="00730451" w:rsidRPr="00A91FCC">
        <w:rPr>
          <w:rFonts w:ascii="Gill Sans" w:hAnsi="Gill Sans" w:cs="Gill Sans"/>
          <w:color w:val="auto"/>
        </w:rPr>
        <w:t xml:space="preserve">by </w:t>
      </w:r>
      <w:r w:rsidR="00F225CE" w:rsidRPr="00A91FCC">
        <w:rPr>
          <w:rFonts w:ascii="Gill Sans" w:hAnsi="Gill Sans" w:cs="Gill Sans"/>
          <w:color w:val="auto"/>
        </w:rPr>
        <w:t>signing a supplementary form.</w:t>
      </w:r>
    </w:p>
    <w:p w14:paraId="66D27708" w14:textId="77777777" w:rsidR="00FC085E" w:rsidRPr="00A91FCC" w:rsidRDefault="00FC085E" w:rsidP="00FC085E">
      <w:pPr>
        <w:pStyle w:val="Default"/>
        <w:jc w:val="both"/>
        <w:rPr>
          <w:rFonts w:ascii="Gill Sans" w:hAnsi="Gill Sans" w:cs="Gill Sans"/>
          <w:color w:val="auto"/>
        </w:rPr>
      </w:pPr>
    </w:p>
    <w:p w14:paraId="574C8A9F" w14:textId="0C908E60" w:rsidR="00FC085E" w:rsidRPr="00A91FCC" w:rsidRDefault="00FC085E" w:rsidP="00ED3ADC">
      <w:pPr>
        <w:pStyle w:val="Default"/>
        <w:ind w:left="709" w:hanging="709"/>
        <w:jc w:val="both"/>
        <w:rPr>
          <w:rFonts w:ascii="Gill Sans" w:hAnsi="Gill Sans" w:cs="Gill Sans"/>
          <w:color w:val="auto"/>
        </w:rPr>
      </w:pPr>
      <w:r w:rsidRPr="00A91FCC">
        <w:rPr>
          <w:rFonts w:ascii="Gill Sans" w:hAnsi="Gill Sans" w:cs="Gill Sans"/>
          <w:color w:val="auto"/>
        </w:rPr>
        <w:t>A</w:t>
      </w:r>
      <w:r w:rsidR="00ED3ADC" w:rsidRPr="00A91FCC">
        <w:rPr>
          <w:rFonts w:ascii="Gill Sans" w:hAnsi="Gill Sans" w:cs="Gill Sans"/>
          <w:color w:val="auto"/>
        </w:rPr>
        <w:t>2</w:t>
      </w:r>
      <w:r w:rsidRPr="00A91FCC">
        <w:rPr>
          <w:rFonts w:ascii="Gill Sans" w:hAnsi="Gill Sans" w:cs="Gill Sans"/>
          <w:color w:val="auto"/>
        </w:rPr>
        <w:t>.</w:t>
      </w:r>
      <w:r w:rsidR="00ED3ADC" w:rsidRPr="00A91FCC">
        <w:rPr>
          <w:rFonts w:ascii="Gill Sans" w:hAnsi="Gill Sans" w:cs="Gill Sans"/>
          <w:color w:val="auto"/>
        </w:rPr>
        <w:tab/>
      </w:r>
      <w:r w:rsidRPr="00A91FCC">
        <w:rPr>
          <w:rFonts w:ascii="Gill Sans" w:hAnsi="Gill Sans" w:cs="Gill Sans"/>
          <w:color w:val="auto"/>
        </w:rPr>
        <w:t>Children whose Parent(s)</w:t>
      </w:r>
      <w:proofErr w:type="spellStart"/>
      <w:r w:rsidRPr="00A91FCC">
        <w:rPr>
          <w:rFonts w:ascii="Gill Sans" w:hAnsi="Gill Sans" w:cs="Gill Sans"/>
          <w:color w:val="auto"/>
          <w:vertAlign w:val="superscript"/>
        </w:rPr>
        <w:t>i</w:t>
      </w:r>
      <w:proofErr w:type="spellEnd"/>
      <w:r w:rsidRPr="00A91FCC">
        <w:rPr>
          <w:rFonts w:ascii="Gill Sans" w:hAnsi="Gill Sans" w:cs="Gill Sans"/>
          <w:color w:val="auto"/>
        </w:rPr>
        <w:t xml:space="preserve"> are current </w:t>
      </w:r>
      <w:proofErr w:type="spellStart"/>
      <w:r w:rsidRPr="00A91FCC">
        <w:rPr>
          <w:rFonts w:ascii="Gill Sans" w:hAnsi="Gill Sans" w:cs="Gill Sans"/>
          <w:color w:val="auto"/>
        </w:rPr>
        <w:t>Members</w:t>
      </w:r>
      <w:r w:rsidRPr="00A91FCC">
        <w:rPr>
          <w:rStyle w:val="EndnoteReference"/>
          <w:rFonts w:ascii="Gill Sans" w:hAnsi="Gill Sans" w:cs="Gill Sans"/>
          <w:color w:val="auto"/>
        </w:rPr>
        <w:t>ii</w:t>
      </w:r>
      <w:proofErr w:type="spellEnd"/>
      <w:r w:rsidRPr="00A91FCC">
        <w:rPr>
          <w:rStyle w:val="EndnoteReference"/>
          <w:rFonts w:ascii="Gill Sans" w:hAnsi="Gill Sans" w:cs="Gill Sans"/>
          <w:color w:val="auto"/>
        </w:rPr>
        <w:t xml:space="preserve"> </w:t>
      </w:r>
      <w:r w:rsidRPr="00A91FCC">
        <w:rPr>
          <w:rFonts w:ascii="Gill Sans" w:hAnsi="Gill Sans" w:cs="Gill Sans"/>
          <w:color w:val="auto"/>
        </w:rPr>
        <w:t xml:space="preserve">of Emmanuel Church, West Hampstead. </w:t>
      </w:r>
    </w:p>
    <w:p w14:paraId="2E6ECB7B" w14:textId="77777777" w:rsidR="00FC085E" w:rsidRPr="00A91FCC" w:rsidRDefault="00FC085E" w:rsidP="00FC085E">
      <w:pPr>
        <w:pStyle w:val="Default"/>
        <w:jc w:val="both"/>
        <w:rPr>
          <w:rFonts w:ascii="Gill Sans" w:hAnsi="Gill Sans" w:cs="Gill Sans"/>
          <w:color w:val="auto"/>
        </w:rPr>
      </w:pPr>
    </w:p>
    <w:p w14:paraId="4EDF0B9D" w14:textId="35999194" w:rsidR="00FC085E" w:rsidRPr="00A91FCC" w:rsidRDefault="00FC085E" w:rsidP="00ED3ADC">
      <w:pPr>
        <w:pStyle w:val="Default"/>
        <w:ind w:left="720" w:hanging="720"/>
        <w:jc w:val="both"/>
        <w:rPr>
          <w:rFonts w:ascii="Gill Sans" w:hAnsi="Gill Sans" w:cs="Gill Sans"/>
          <w:color w:val="auto"/>
        </w:rPr>
      </w:pPr>
      <w:r w:rsidRPr="00A91FCC">
        <w:rPr>
          <w:rFonts w:ascii="Gill Sans" w:hAnsi="Gill Sans" w:cs="Gill Sans"/>
          <w:color w:val="auto"/>
        </w:rPr>
        <w:t>A</w:t>
      </w:r>
      <w:r w:rsidR="00ED3ADC" w:rsidRPr="00A91FCC">
        <w:rPr>
          <w:rFonts w:ascii="Gill Sans" w:hAnsi="Gill Sans" w:cs="Gill Sans"/>
          <w:color w:val="auto"/>
        </w:rPr>
        <w:t>3</w:t>
      </w:r>
      <w:r w:rsidRPr="00A91FCC">
        <w:rPr>
          <w:rFonts w:ascii="Gill Sans" w:hAnsi="Gill Sans" w:cs="Gill Sans"/>
          <w:color w:val="auto"/>
        </w:rPr>
        <w:t xml:space="preserve">. </w:t>
      </w:r>
      <w:r w:rsidRPr="00A91FCC">
        <w:rPr>
          <w:rFonts w:ascii="Gill Sans" w:hAnsi="Gill Sans" w:cs="Gill Sans"/>
          <w:color w:val="auto"/>
        </w:rPr>
        <w:tab/>
        <w:t>Children of Parent(s)</w:t>
      </w:r>
      <w:proofErr w:type="spellStart"/>
      <w:r w:rsidRPr="00A91FCC">
        <w:rPr>
          <w:rFonts w:ascii="Gill Sans" w:hAnsi="Gill Sans" w:cs="Gill Sans"/>
          <w:color w:val="auto"/>
          <w:vertAlign w:val="superscript"/>
        </w:rPr>
        <w:t>i</w:t>
      </w:r>
      <w:proofErr w:type="spellEnd"/>
      <w:r w:rsidRPr="00A91FCC">
        <w:rPr>
          <w:rFonts w:ascii="Gill Sans" w:hAnsi="Gill Sans" w:cs="Gill Sans"/>
          <w:color w:val="auto"/>
        </w:rPr>
        <w:t xml:space="preserve"> who currently attend Emmanuel Church, West Hampstead with the regularity of a </w:t>
      </w:r>
      <w:proofErr w:type="spellStart"/>
      <w:r w:rsidRPr="00A91FCC">
        <w:rPr>
          <w:rFonts w:ascii="Gill Sans" w:hAnsi="Gill Sans" w:cs="Gill Sans"/>
          <w:color w:val="auto"/>
        </w:rPr>
        <w:t>Member</w:t>
      </w:r>
      <w:r w:rsidRPr="00A91FCC">
        <w:rPr>
          <w:rFonts w:ascii="Gill Sans" w:hAnsi="Gill Sans" w:cs="Gill Sans"/>
          <w:color w:val="auto"/>
          <w:vertAlign w:val="superscript"/>
        </w:rPr>
        <w:t>ii</w:t>
      </w:r>
      <w:proofErr w:type="spellEnd"/>
      <w:r w:rsidRPr="00A91FCC">
        <w:rPr>
          <w:rFonts w:ascii="Gill Sans" w:hAnsi="Gill Sans" w:cs="Gill Sans"/>
          <w:color w:val="auto"/>
        </w:rPr>
        <w:t xml:space="preserve"> having moved into their </w:t>
      </w:r>
      <w:proofErr w:type="spellStart"/>
      <w:r w:rsidRPr="00A91FCC">
        <w:rPr>
          <w:rFonts w:ascii="Gill Sans" w:hAnsi="Gill Sans" w:cs="Gill Sans"/>
          <w:color w:val="auto"/>
        </w:rPr>
        <w:t>Home</w:t>
      </w:r>
      <w:r w:rsidR="008D1B65" w:rsidRPr="00A91FCC">
        <w:rPr>
          <w:rFonts w:ascii="Gill Sans" w:hAnsi="Gill Sans" w:cs="Gill Sans"/>
          <w:color w:val="auto"/>
          <w:vertAlign w:val="superscript"/>
        </w:rPr>
        <w:t>vi</w:t>
      </w:r>
      <w:proofErr w:type="spellEnd"/>
      <w:r w:rsidRPr="00A91FCC">
        <w:rPr>
          <w:rFonts w:ascii="Gill Sans" w:hAnsi="Gill Sans" w:cs="Gill Sans"/>
          <w:color w:val="auto"/>
        </w:rPr>
        <w:t xml:space="preserve"> in the London Borough of Camden (or a Borough which shares a border with Camden) within the </w:t>
      </w:r>
      <w:r w:rsidR="009B1A22" w:rsidRPr="00A91FCC">
        <w:rPr>
          <w:rFonts w:ascii="Gill Sans" w:hAnsi="Gill Sans" w:cs="Gill Sans"/>
          <w:color w:val="auto"/>
        </w:rPr>
        <w:t>twenty-four-month</w:t>
      </w:r>
      <w:r w:rsidRPr="00A91FCC">
        <w:rPr>
          <w:rFonts w:ascii="Gill Sans" w:hAnsi="Gill Sans" w:cs="Gill Sans"/>
          <w:color w:val="auto"/>
        </w:rPr>
        <w:t xml:space="preserve"> period immediately preceding the date of this application, and for at least the </w:t>
      </w:r>
      <w:r w:rsidR="006B7B01" w:rsidRPr="00A91FCC">
        <w:rPr>
          <w:rFonts w:ascii="Gill Sans" w:hAnsi="Gill Sans" w:cs="Gill Sans"/>
          <w:color w:val="auto"/>
        </w:rPr>
        <w:t xml:space="preserve">twenty-four-month </w:t>
      </w:r>
      <w:r w:rsidRPr="00A91FCC">
        <w:rPr>
          <w:rFonts w:ascii="Gill Sans" w:hAnsi="Gill Sans" w:cs="Gill Sans"/>
          <w:color w:val="auto"/>
        </w:rPr>
        <w:t xml:space="preserve">period immediately preceding the date of their application have been </w:t>
      </w:r>
      <w:proofErr w:type="spellStart"/>
      <w:r w:rsidRPr="00A91FCC">
        <w:rPr>
          <w:rFonts w:ascii="Gill Sans" w:hAnsi="Gill Sans" w:cs="Gill Sans"/>
          <w:color w:val="auto"/>
        </w:rPr>
        <w:t>Members</w:t>
      </w:r>
      <w:r w:rsidRPr="00A91FCC">
        <w:rPr>
          <w:rFonts w:ascii="Gill Sans" w:hAnsi="Gill Sans" w:cs="Gill Sans"/>
          <w:color w:val="auto"/>
          <w:vertAlign w:val="superscript"/>
        </w:rPr>
        <w:t>ii</w:t>
      </w:r>
      <w:proofErr w:type="spellEnd"/>
      <w:r w:rsidRPr="00A91FCC">
        <w:rPr>
          <w:rFonts w:ascii="Gill Sans" w:hAnsi="Gill Sans" w:cs="Gill Sans"/>
          <w:color w:val="auto"/>
        </w:rPr>
        <w:t xml:space="preserve"> of another Christian </w:t>
      </w:r>
      <w:proofErr w:type="spellStart"/>
      <w:r w:rsidRPr="00A91FCC">
        <w:rPr>
          <w:rFonts w:ascii="Gill Sans" w:hAnsi="Gill Sans" w:cs="Gill Sans"/>
          <w:color w:val="auto"/>
        </w:rPr>
        <w:t>Church</w:t>
      </w:r>
      <w:r w:rsidR="00D471AF" w:rsidRPr="00A91FCC">
        <w:rPr>
          <w:rFonts w:ascii="Gill Sans" w:hAnsi="Gill Sans" w:cs="Gill Sans"/>
          <w:color w:val="auto"/>
          <w:vertAlign w:val="superscript"/>
        </w:rPr>
        <w:t>v</w:t>
      </w:r>
      <w:proofErr w:type="spellEnd"/>
      <w:r w:rsidRPr="00A91FCC">
        <w:rPr>
          <w:rFonts w:ascii="Gill Sans" w:hAnsi="Gill Sans" w:cs="Gill Sans"/>
          <w:color w:val="auto"/>
        </w:rPr>
        <w:t xml:space="preserve">. </w:t>
      </w:r>
      <w:r w:rsidR="00654DD4" w:rsidRPr="00A91FCC">
        <w:rPr>
          <w:rFonts w:ascii="Gill Sans" w:hAnsi="Gill Sans" w:cs="Gill Sans"/>
          <w:color w:val="auto"/>
        </w:rPr>
        <w:t>A</w:t>
      </w:r>
      <w:r w:rsidRPr="00A91FCC">
        <w:rPr>
          <w:rFonts w:ascii="Gill Sans" w:hAnsi="Gill Sans" w:cs="Gill Sans"/>
          <w:color w:val="auto"/>
        </w:rPr>
        <w:t xml:space="preserve">ttendance at a previous Church </w:t>
      </w:r>
      <w:r w:rsidR="00654DD4" w:rsidRPr="00A91FCC">
        <w:rPr>
          <w:rFonts w:ascii="Gill Sans" w:hAnsi="Gill Sans" w:cs="Gill Sans"/>
          <w:color w:val="auto"/>
        </w:rPr>
        <w:t xml:space="preserve">must be </w:t>
      </w:r>
      <w:r w:rsidRPr="00A91FCC">
        <w:rPr>
          <w:rFonts w:ascii="Gill Sans" w:hAnsi="Gill Sans" w:cs="Gill Sans"/>
          <w:color w:val="auto"/>
        </w:rPr>
        <w:t xml:space="preserve">confirmed by the priest / minister of that Church </w:t>
      </w:r>
      <w:r w:rsidR="00654DD4" w:rsidRPr="00A91FCC">
        <w:rPr>
          <w:rFonts w:ascii="Gill Sans" w:hAnsi="Gill Sans" w:cs="Gill Sans"/>
          <w:color w:val="auto"/>
        </w:rPr>
        <w:t>by</w:t>
      </w:r>
      <w:r w:rsidRPr="00A91FCC">
        <w:rPr>
          <w:rFonts w:ascii="Gill Sans" w:hAnsi="Gill Sans" w:cs="Gill Sans"/>
          <w:color w:val="auto"/>
        </w:rPr>
        <w:t xml:space="preserve"> signing a supplementary form.</w:t>
      </w:r>
    </w:p>
    <w:p w14:paraId="5DCD63C5" w14:textId="77777777" w:rsidR="00FC085E" w:rsidRPr="00A91FCC" w:rsidRDefault="00FC085E" w:rsidP="00FC085E">
      <w:pPr>
        <w:pStyle w:val="Default"/>
        <w:ind w:left="720" w:hanging="720"/>
        <w:jc w:val="both"/>
        <w:rPr>
          <w:rFonts w:ascii="Gill Sans" w:hAnsi="Gill Sans" w:cs="Gill Sans"/>
          <w:color w:val="auto"/>
        </w:rPr>
      </w:pPr>
    </w:p>
    <w:p w14:paraId="1CD7BDCB" w14:textId="04D07445" w:rsidR="00FC085E" w:rsidRPr="00A91FCC" w:rsidRDefault="00FC085E" w:rsidP="00C11C7A">
      <w:pPr>
        <w:pStyle w:val="Default"/>
        <w:jc w:val="both"/>
        <w:rPr>
          <w:rFonts w:ascii="Gill Sans" w:hAnsi="Gill Sans" w:cs="Gill Sans"/>
          <w:color w:val="auto"/>
        </w:rPr>
      </w:pPr>
      <w:r w:rsidRPr="00A91FCC">
        <w:rPr>
          <w:rFonts w:ascii="Gill Sans" w:hAnsi="Gill Sans" w:cs="Gill Sans"/>
          <w:color w:val="auto"/>
        </w:rPr>
        <w:t>A</w:t>
      </w:r>
      <w:r w:rsidR="00C11C7A" w:rsidRPr="00A91FCC">
        <w:rPr>
          <w:rFonts w:ascii="Gill Sans" w:hAnsi="Gill Sans" w:cs="Gill Sans"/>
          <w:color w:val="auto"/>
        </w:rPr>
        <w:t>4</w:t>
      </w:r>
      <w:r w:rsidRPr="00A91FCC">
        <w:rPr>
          <w:rFonts w:ascii="Gill Sans" w:hAnsi="Gill Sans" w:cs="Gill Sans"/>
          <w:color w:val="auto"/>
        </w:rPr>
        <w:t>.</w:t>
      </w:r>
      <w:r w:rsidR="00C11C7A" w:rsidRPr="00A91FCC">
        <w:rPr>
          <w:rFonts w:ascii="Gill Sans" w:hAnsi="Gill Sans" w:cs="Gill Sans"/>
          <w:color w:val="auto"/>
        </w:rPr>
        <w:tab/>
      </w:r>
      <w:r w:rsidRPr="00A91FCC">
        <w:rPr>
          <w:rFonts w:ascii="Gill Sans" w:hAnsi="Gill Sans" w:cs="Gill Sans"/>
          <w:color w:val="auto"/>
        </w:rPr>
        <w:t>Children whose Parent(s)</w:t>
      </w:r>
      <w:proofErr w:type="spellStart"/>
      <w:r w:rsidRPr="00A91FCC">
        <w:rPr>
          <w:rFonts w:ascii="Gill Sans" w:hAnsi="Gill Sans" w:cs="Gill Sans"/>
          <w:color w:val="auto"/>
          <w:vertAlign w:val="superscript"/>
        </w:rPr>
        <w:t>i</w:t>
      </w:r>
      <w:proofErr w:type="spellEnd"/>
      <w:r w:rsidRPr="00A91FCC">
        <w:rPr>
          <w:rFonts w:ascii="Gill Sans" w:hAnsi="Gill Sans" w:cs="Gill Sans"/>
          <w:color w:val="auto"/>
        </w:rPr>
        <w:t xml:space="preserve"> are current </w:t>
      </w:r>
      <w:proofErr w:type="spellStart"/>
      <w:r w:rsidRPr="00A91FCC">
        <w:rPr>
          <w:rFonts w:ascii="Gill Sans" w:hAnsi="Gill Sans" w:cs="Gill Sans"/>
          <w:color w:val="auto"/>
        </w:rPr>
        <w:t>Members</w:t>
      </w:r>
      <w:r w:rsidRPr="00A91FCC">
        <w:rPr>
          <w:rFonts w:ascii="Gill Sans" w:hAnsi="Gill Sans" w:cs="Gill Sans"/>
          <w:color w:val="auto"/>
          <w:vertAlign w:val="superscript"/>
        </w:rPr>
        <w:t>ii</w:t>
      </w:r>
      <w:proofErr w:type="spellEnd"/>
      <w:r w:rsidRPr="00A91FCC">
        <w:rPr>
          <w:rFonts w:ascii="Gill Sans" w:hAnsi="Gill Sans" w:cs="Gill Sans"/>
          <w:color w:val="auto"/>
          <w:vertAlign w:val="superscript"/>
        </w:rPr>
        <w:t xml:space="preserve"> </w:t>
      </w:r>
      <w:r w:rsidRPr="00A91FCC">
        <w:rPr>
          <w:rFonts w:ascii="Gill Sans" w:hAnsi="Gill Sans" w:cs="Gill Sans"/>
          <w:color w:val="auto"/>
        </w:rPr>
        <w:t xml:space="preserve">of another Christian </w:t>
      </w:r>
      <w:proofErr w:type="spellStart"/>
      <w:r w:rsidRPr="00A91FCC">
        <w:rPr>
          <w:rFonts w:ascii="Gill Sans" w:hAnsi="Gill Sans" w:cs="Gill Sans"/>
          <w:color w:val="auto"/>
        </w:rPr>
        <w:t>Church</w:t>
      </w:r>
      <w:r w:rsidRPr="00A91FCC">
        <w:rPr>
          <w:rFonts w:ascii="Gill Sans" w:hAnsi="Gill Sans" w:cs="Gill Sans"/>
          <w:color w:val="auto"/>
          <w:vertAlign w:val="superscript"/>
        </w:rPr>
        <w:t>v</w:t>
      </w:r>
      <w:proofErr w:type="spellEnd"/>
      <w:r w:rsidRPr="00A91FCC">
        <w:rPr>
          <w:rFonts w:ascii="Gill Sans" w:hAnsi="Gill Sans" w:cs="Gill Sans"/>
          <w:color w:val="auto"/>
        </w:rPr>
        <w:t xml:space="preserve">. </w:t>
      </w:r>
    </w:p>
    <w:p w14:paraId="1B98C4C7" w14:textId="77777777" w:rsidR="00FC085E" w:rsidRPr="00A91FCC" w:rsidRDefault="00FC085E" w:rsidP="00FC085E">
      <w:pPr>
        <w:pStyle w:val="Default"/>
        <w:jc w:val="both"/>
        <w:rPr>
          <w:rFonts w:ascii="Gill Sans" w:hAnsi="Gill Sans" w:cs="Gill Sans"/>
          <w:color w:val="auto"/>
        </w:rPr>
      </w:pPr>
    </w:p>
    <w:p w14:paraId="4EC1CA54" w14:textId="77777777" w:rsidR="00FC085E" w:rsidRPr="00A91FCC" w:rsidRDefault="00FC085E" w:rsidP="00FC085E">
      <w:pPr>
        <w:pStyle w:val="Default"/>
        <w:ind w:left="720"/>
        <w:jc w:val="both"/>
        <w:rPr>
          <w:rFonts w:ascii="Gill Sans" w:hAnsi="Gill Sans" w:cs="Gill Sans"/>
          <w:i/>
          <w:color w:val="auto"/>
        </w:rPr>
      </w:pPr>
      <w:r w:rsidRPr="00A91FCC">
        <w:rPr>
          <w:rFonts w:ascii="Gill Sans" w:hAnsi="Gill Sans" w:cs="Gill Sans"/>
          <w:i/>
          <w:color w:val="auto"/>
        </w:rPr>
        <w:t>In the event of a supplementary form being unsigned by the relevant priest/minister or insufficient evidence is given of church attendance the application will automatically be considered under Route B.</w:t>
      </w:r>
    </w:p>
    <w:p w14:paraId="7B7BCFA7" w14:textId="77777777" w:rsidR="00FC085E" w:rsidRPr="00A91FCC" w:rsidRDefault="00FC085E" w:rsidP="00FC085E">
      <w:pPr>
        <w:pStyle w:val="Default"/>
        <w:ind w:left="720"/>
        <w:jc w:val="both"/>
        <w:rPr>
          <w:rFonts w:ascii="Gill Sans" w:hAnsi="Gill Sans" w:cs="Gill Sans"/>
          <w:i/>
          <w:color w:val="auto"/>
        </w:rPr>
      </w:pPr>
    </w:p>
    <w:p w14:paraId="57DA4363" w14:textId="77777777" w:rsidR="00FC085E" w:rsidRPr="00A91FCC" w:rsidRDefault="00FC085E" w:rsidP="00FC085E">
      <w:pPr>
        <w:pStyle w:val="Default"/>
        <w:ind w:left="720"/>
        <w:jc w:val="both"/>
        <w:rPr>
          <w:rFonts w:ascii="Gill Sans" w:hAnsi="Gill Sans" w:cs="Gill Sans"/>
          <w:i/>
          <w:color w:val="auto"/>
        </w:rPr>
      </w:pPr>
      <w:r w:rsidRPr="00A91FCC">
        <w:rPr>
          <w:rFonts w:ascii="Gill Sans" w:hAnsi="Gill Sans" w:cs="Gill Sans"/>
          <w:i/>
          <w:color w:val="auto"/>
        </w:rPr>
        <w:t>In the event of all the places not being filled from Route A, the remaining number of places will be added to the Route B Community Criterion.</w:t>
      </w:r>
    </w:p>
    <w:p w14:paraId="6B580168" w14:textId="77777777" w:rsidR="00FC085E" w:rsidRPr="00A91FCC" w:rsidRDefault="00FC085E" w:rsidP="00FC085E">
      <w:pPr>
        <w:pStyle w:val="Default"/>
        <w:jc w:val="both"/>
        <w:rPr>
          <w:rFonts w:ascii="Gill Sans" w:hAnsi="Gill Sans" w:cs="Gill Sans"/>
          <w:i/>
          <w:color w:val="auto"/>
        </w:rPr>
      </w:pPr>
    </w:p>
    <w:p w14:paraId="2A3AE7D2" w14:textId="77777777" w:rsidR="00FC085E" w:rsidRPr="00A91FCC" w:rsidRDefault="00FC085E" w:rsidP="00FC085E">
      <w:pPr>
        <w:pStyle w:val="Default"/>
        <w:jc w:val="both"/>
        <w:rPr>
          <w:rFonts w:ascii="Gill Sans" w:hAnsi="Gill Sans" w:cs="Gill Sans"/>
          <w:color w:val="auto"/>
        </w:rPr>
      </w:pPr>
      <w:r w:rsidRPr="00A91FCC">
        <w:rPr>
          <w:rFonts w:ascii="Gill Sans" w:hAnsi="Gill Sans" w:cs="Gill Sans"/>
          <w:b/>
          <w:color w:val="auto"/>
          <w:u w:val="single"/>
        </w:rPr>
        <w:t>OR</w:t>
      </w:r>
      <w:r w:rsidRPr="00A91FCC">
        <w:rPr>
          <w:rFonts w:ascii="Gill Sans" w:hAnsi="Gill Sans" w:cs="Gill Sans"/>
          <w:color w:val="auto"/>
        </w:rPr>
        <w:t xml:space="preserve"> </w:t>
      </w:r>
      <w:r w:rsidRPr="00A91FCC">
        <w:rPr>
          <w:rFonts w:ascii="Gill Sans" w:hAnsi="Gill Sans" w:cs="Gill Sans"/>
          <w:b/>
          <w:color w:val="auto"/>
        </w:rPr>
        <w:t>Route B</w:t>
      </w:r>
      <w:r w:rsidRPr="00A91FCC">
        <w:rPr>
          <w:rFonts w:ascii="Gill Sans" w:hAnsi="Gill Sans" w:cs="Gill Sans"/>
          <w:color w:val="auto"/>
        </w:rPr>
        <w:t>: one third of remaining places.</w:t>
      </w:r>
    </w:p>
    <w:p w14:paraId="30DC32A4" w14:textId="77777777" w:rsidR="00FC085E" w:rsidRPr="00A91FCC" w:rsidRDefault="00FC085E" w:rsidP="00FC085E">
      <w:pPr>
        <w:pStyle w:val="Default"/>
        <w:jc w:val="both"/>
        <w:rPr>
          <w:rFonts w:ascii="Gill Sans" w:hAnsi="Gill Sans" w:cs="Gill Sans"/>
          <w:color w:val="auto"/>
        </w:rPr>
      </w:pPr>
    </w:p>
    <w:p w14:paraId="3DFF0017" w14:textId="0CAF5A34" w:rsidR="00FC085E" w:rsidRPr="00A91FCC" w:rsidRDefault="00FC085E" w:rsidP="009B4B01">
      <w:pPr>
        <w:pStyle w:val="Default"/>
        <w:ind w:left="720" w:hanging="720"/>
        <w:jc w:val="both"/>
        <w:rPr>
          <w:rFonts w:ascii="Gill Sans" w:hAnsi="Gill Sans" w:cs="Gill Sans"/>
          <w:color w:val="auto"/>
        </w:rPr>
      </w:pPr>
      <w:r w:rsidRPr="00A91FCC">
        <w:rPr>
          <w:rFonts w:ascii="Gill Sans" w:hAnsi="Gill Sans" w:cs="Gill Sans"/>
          <w:color w:val="auto"/>
        </w:rPr>
        <w:t xml:space="preserve">B1. </w:t>
      </w:r>
      <w:r w:rsidRPr="00A91FCC">
        <w:rPr>
          <w:rFonts w:ascii="Gill Sans" w:hAnsi="Gill Sans" w:cs="Gill Sans"/>
          <w:color w:val="auto"/>
        </w:rPr>
        <w:tab/>
        <w:t xml:space="preserve">Children applying under the community criterion, who have a </w:t>
      </w:r>
      <w:proofErr w:type="spellStart"/>
      <w:r w:rsidRPr="00A91FCC">
        <w:rPr>
          <w:rFonts w:ascii="Gill Sans" w:hAnsi="Gill Sans" w:cs="Gill Sans"/>
          <w:color w:val="auto"/>
        </w:rPr>
        <w:t>Sibling</w:t>
      </w:r>
      <w:r w:rsidRPr="00A91FCC">
        <w:rPr>
          <w:rFonts w:ascii="Gill Sans" w:hAnsi="Gill Sans" w:cs="Gill Sans"/>
          <w:color w:val="auto"/>
          <w:vertAlign w:val="superscript"/>
        </w:rPr>
        <w:t>iii</w:t>
      </w:r>
      <w:proofErr w:type="spellEnd"/>
      <w:r w:rsidRPr="00A91FCC">
        <w:rPr>
          <w:rFonts w:ascii="Gill Sans" w:hAnsi="Gill Sans" w:cs="Gill Sans"/>
          <w:color w:val="auto"/>
        </w:rPr>
        <w:t xml:space="preserve"> currently attending the Main </w:t>
      </w:r>
      <w:proofErr w:type="spellStart"/>
      <w:r w:rsidRPr="00A91FCC">
        <w:rPr>
          <w:rFonts w:ascii="Gill Sans" w:hAnsi="Gill Sans" w:cs="Gill Sans"/>
          <w:color w:val="auto"/>
        </w:rPr>
        <w:t>School</w:t>
      </w:r>
      <w:r w:rsidRPr="00A91FCC">
        <w:rPr>
          <w:rFonts w:ascii="Gill Sans" w:hAnsi="Gill Sans" w:cs="Gill Sans"/>
          <w:color w:val="auto"/>
          <w:vertAlign w:val="superscript"/>
        </w:rPr>
        <w:t>iv</w:t>
      </w:r>
      <w:proofErr w:type="spellEnd"/>
      <w:r w:rsidRPr="00A91FCC">
        <w:rPr>
          <w:rFonts w:ascii="Gill Sans" w:hAnsi="Gill Sans" w:cs="Gill Sans"/>
          <w:color w:val="auto"/>
        </w:rPr>
        <w:t xml:space="preserve"> or who has previously attended the Main </w:t>
      </w:r>
      <w:proofErr w:type="spellStart"/>
      <w:r w:rsidRPr="00A91FCC">
        <w:rPr>
          <w:rFonts w:ascii="Gill Sans" w:hAnsi="Gill Sans" w:cs="Gill Sans"/>
          <w:color w:val="auto"/>
        </w:rPr>
        <w:t>School</w:t>
      </w:r>
      <w:r w:rsidRPr="00A91FCC">
        <w:rPr>
          <w:rFonts w:ascii="Gill Sans" w:hAnsi="Gill Sans" w:cs="Gill Sans"/>
          <w:color w:val="auto"/>
          <w:vertAlign w:val="superscript"/>
        </w:rPr>
        <w:t>iv</w:t>
      </w:r>
      <w:proofErr w:type="spellEnd"/>
      <w:r w:rsidRPr="00A91FCC">
        <w:rPr>
          <w:rFonts w:ascii="Gill Sans" w:hAnsi="Gill Sans" w:cs="Gill Sans"/>
          <w:color w:val="auto"/>
        </w:rPr>
        <w:t>.</w:t>
      </w:r>
    </w:p>
    <w:p w14:paraId="7AB358DB" w14:textId="77777777" w:rsidR="00FC085E" w:rsidRPr="00A91FCC" w:rsidRDefault="00FC085E" w:rsidP="00FC085E">
      <w:pPr>
        <w:pStyle w:val="Default"/>
        <w:jc w:val="both"/>
        <w:rPr>
          <w:rFonts w:ascii="Gill Sans" w:hAnsi="Gill Sans" w:cs="Gill Sans"/>
          <w:color w:val="auto"/>
        </w:rPr>
      </w:pPr>
    </w:p>
    <w:p w14:paraId="6C18B2AF" w14:textId="7E2B649C" w:rsidR="00FC085E" w:rsidRPr="00A91FCC" w:rsidRDefault="00FC085E" w:rsidP="009B4B01">
      <w:pPr>
        <w:pStyle w:val="Default"/>
        <w:jc w:val="both"/>
        <w:rPr>
          <w:rFonts w:ascii="Gill Sans" w:hAnsi="Gill Sans" w:cs="Gill Sans"/>
          <w:color w:val="auto"/>
        </w:rPr>
      </w:pPr>
      <w:r w:rsidRPr="00A91FCC">
        <w:rPr>
          <w:rFonts w:ascii="Gill Sans" w:hAnsi="Gill Sans" w:cs="Gill Sans"/>
          <w:color w:val="auto"/>
        </w:rPr>
        <w:t>B</w:t>
      </w:r>
      <w:r w:rsidR="009B4B01" w:rsidRPr="00A91FCC">
        <w:rPr>
          <w:rFonts w:ascii="Gill Sans" w:hAnsi="Gill Sans" w:cs="Gill Sans"/>
          <w:color w:val="auto"/>
        </w:rPr>
        <w:t>2</w:t>
      </w:r>
      <w:r w:rsidRPr="00A91FCC">
        <w:rPr>
          <w:rFonts w:ascii="Gill Sans" w:hAnsi="Gill Sans" w:cs="Gill Sans"/>
          <w:color w:val="auto"/>
        </w:rPr>
        <w:t>.</w:t>
      </w:r>
      <w:r w:rsidR="009B4B01" w:rsidRPr="00A91FCC">
        <w:rPr>
          <w:rFonts w:ascii="Gill Sans" w:hAnsi="Gill Sans" w:cs="Gill Sans"/>
          <w:color w:val="auto"/>
        </w:rPr>
        <w:tab/>
      </w:r>
      <w:r w:rsidRPr="00A91FCC">
        <w:rPr>
          <w:rFonts w:ascii="Gill Sans" w:hAnsi="Gill Sans" w:cs="Gill Sans"/>
          <w:color w:val="auto"/>
        </w:rPr>
        <w:t xml:space="preserve">Children applying under the community criterion </w:t>
      </w:r>
    </w:p>
    <w:p w14:paraId="3E9170DC" w14:textId="77777777" w:rsidR="00155A7A" w:rsidRPr="00A91FCC" w:rsidRDefault="00155A7A">
      <w:pPr>
        <w:pStyle w:val="Default"/>
        <w:jc w:val="both"/>
        <w:rPr>
          <w:rFonts w:ascii="Gill Sans" w:hAnsi="Gill Sans" w:cs="Gill Sans"/>
          <w:color w:val="auto"/>
        </w:rPr>
      </w:pPr>
    </w:p>
    <w:p w14:paraId="6CA37ACB" w14:textId="1C39E88D" w:rsidR="00155A7A" w:rsidRPr="00A91FCC" w:rsidRDefault="00155A7A">
      <w:pPr>
        <w:pStyle w:val="BodyText"/>
        <w:jc w:val="both"/>
        <w:rPr>
          <w:rFonts w:ascii="Gill Sans" w:hAnsi="Gill Sans" w:cs="Gill Sans"/>
          <w:sz w:val="24"/>
        </w:rPr>
      </w:pPr>
      <w:r w:rsidRPr="00A91FCC">
        <w:rPr>
          <w:rFonts w:ascii="Gill Sans" w:hAnsi="Gill Sans" w:cs="Gill Sans"/>
          <w:sz w:val="24"/>
        </w:rPr>
        <w:t>If there are more qualifying children in any criterion than the school has places to offer, priorit</w:t>
      </w:r>
      <w:r w:rsidR="00DA673C" w:rsidRPr="00A91FCC">
        <w:rPr>
          <w:rFonts w:ascii="Gill Sans" w:hAnsi="Gill Sans" w:cs="Gill Sans"/>
          <w:sz w:val="24"/>
        </w:rPr>
        <w:t xml:space="preserve">y will be given to those whose </w:t>
      </w:r>
      <w:proofErr w:type="spellStart"/>
      <w:r w:rsidR="00B95BFD" w:rsidRPr="00A91FCC">
        <w:rPr>
          <w:rFonts w:ascii="Gill Sans" w:hAnsi="Gill Sans" w:cs="Gill Sans"/>
          <w:sz w:val="24"/>
        </w:rPr>
        <w:t>Home</w:t>
      </w:r>
      <w:r w:rsidR="00B95BFD" w:rsidRPr="00A91FCC">
        <w:rPr>
          <w:rFonts w:ascii="Gill Sans" w:hAnsi="Gill Sans" w:cs="Gill Sans"/>
          <w:sz w:val="24"/>
          <w:vertAlign w:val="superscript"/>
        </w:rPr>
        <w:t>vi</w:t>
      </w:r>
      <w:proofErr w:type="spellEnd"/>
      <w:r w:rsidR="00B95BFD" w:rsidRPr="00A91FCC">
        <w:rPr>
          <w:rFonts w:ascii="Gill Sans" w:hAnsi="Gill Sans" w:cs="Gill Sans"/>
          <w:sz w:val="24"/>
        </w:rPr>
        <w:t xml:space="preserve"> </w:t>
      </w:r>
      <w:r w:rsidRPr="00A91FCC">
        <w:rPr>
          <w:rFonts w:ascii="Gill Sans" w:hAnsi="Gill Sans" w:cs="Gill Sans"/>
          <w:sz w:val="24"/>
        </w:rPr>
        <w:t xml:space="preserve">is closest to the </w:t>
      </w:r>
      <w:proofErr w:type="gramStart"/>
      <w:r w:rsidRPr="00A91FCC">
        <w:rPr>
          <w:rFonts w:ascii="Gill Sans" w:hAnsi="Gill Sans" w:cs="Gill Sans"/>
          <w:sz w:val="24"/>
        </w:rPr>
        <w:t>School</w:t>
      </w:r>
      <w:proofErr w:type="gramEnd"/>
      <w:r w:rsidRPr="00A91FCC">
        <w:rPr>
          <w:rFonts w:ascii="Gill Sans" w:hAnsi="Gill Sans" w:cs="Gill Sans"/>
          <w:sz w:val="24"/>
        </w:rPr>
        <w:t xml:space="preserve"> as determined by:</w:t>
      </w:r>
    </w:p>
    <w:p w14:paraId="56AA9F01" w14:textId="749B320D" w:rsidR="00155A7A" w:rsidRPr="00A91FCC" w:rsidRDefault="00DA673C">
      <w:pPr>
        <w:pStyle w:val="BodyText"/>
        <w:numPr>
          <w:ilvl w:val="0"/>
          <w:numId w:val="2"/>
        </w:numPr>
        <w:jc w:val="both"/>
        <w:rPr>
          <w:rFonts w:ascii="Gill Sans" w:hAnsi="Gill Sans" w:cs="Gill Sans"/>
          <w:b/>
          <w:sz w:val="24"/>
        </w:rPr>
      </w:pPr>
      <w:r w:rsidRPr="00A91FCC">
        <w:rPr>
          <w:rFonts w:ascii="Gill Sans" w:hAnsi="Gill Sans" w:cs="Gill Sans"/>
          <w:sz w:val="24"/>
        </w:rPr>
        <w:t xml:space="preserve">Distance will be measured in a straight line from the centre of the child’s </w:t>
      </w:r>
      <w:proofErr w:type="spellStart"/>
      <w:r w:rsidR="0087202F" w:rsidRPr="00A91FCC">
        <w:rPr>
          <w:rFonts w:ascii="Gill Sans" w:hAnsi="Gill Sans" w:cs="Gill Sans"/>
          <w:sz w:val="24"/>
        </w:rPr>
        <w:t>Home</w:t>
      </w:r>
      <w:r w:rsidR="0087202F" w:rsidRPr="00A91FCC">
        <w:rPr>
          <w:rFonts w:ascii="Gill Sans" w:hAnsi="Gill Sans" w:cs="Gill Sans"/>
          <w:sz w:val="24"/>
          <w:vertAlign w:val="superscript"/>
        </w:rPr>
        <w:t>vi</w:t>
      </w:r>
      <w:proofErr w:type="spellEnd"/>
      <w:r w:rsidR="0087202F" w:rsidRPr="00A91FCC">
        <w:rPr>
          <w:rFonts w:ascii="Gill Sans" w:hAnsi="Gill Sans" w:cs="Gill Sans"/>
          <w:sz w:val="24"/>
        </w:rPr>
        <w:t xml:space="preserve"> </w:t>
      </w:r>
      <w:r w:rsidRPr="00A91FCC">
        <w:rPr>
          <w:rFonts w:ascii="Gill Sans" w:hAnsi="Gill Sans" w:cs="Gill Sans"/>
          <w:sz w:val="24"/>
        </w:rPr>
        <w:t>address to the c</w:t>
      </w:r>
      <w:r w:rsidR="00323EB0" w:rsidRPr="00A91FCC">
        <w:rPr>
          <w:rFonts w:ascii="Gill Sans" w:hAnsi="Gill Sans" w:cs="Gill Sans"/>
          <w:sz w:val="24"/>
        </w:rPr>
        <w:t xml:space="preserve">entral point of the main school building at 152 – 158 Mill Lane, </w:t>
      </w:r>
      <w:r w:rsidRPr="00A91FCC">
        <w:rPr>
          <w:rFonts w:ascii="Gill Sans" w:hAnsi="Gill Sans" w:cs="Gill Sans"/>
          <w:sz w:val="24"/>
        </w:rPr>
        <w:t xml:space="preserve">where </w:t>
      </w:r>
      <w:r w:rsidRPr="00A91FCC">
        <w:rPr>
          <w:rFonts w:ascii="Gill Sans" w:hAnsi="Gill Sans" w:cs="Gill Sans"/>
          <w:sz w:val="24"/>
        </w:rPr>
        <w:lastRenderedPageBreak/>
        <w:t>the administrative office is located, using the Local Authority’s computerised measuring system with those living closer to the school receiving the higher priority</w:t>
      </w:r>
      <w:r w:rsidR="00155A7A" w:rsidRPr="00A91FCC">
        <w:rPr>
          <w:rFonts w:ascii="Gill Sans" w:hAnsi="Gill Sans" w:cs="Gill Sans"/>
          <w:sz w:val="24"/>
        </w:rPr>
        <w:t xml:space="preserve">. </w:t>
      </w:r>
    </w:p>
    <w:p w14:paraId="6AA2BA82" w14:textId="77777777" w:rsidR="00155A7A" w:rsidRPr="00A91FCC" w:rsidRDefault="00155A7A">
      <w:pPr>
        <w:pStyle w:val="BodyText"/>
        <w:numPr>
          <w:ilvl w:val="0"/>
          <w:numId w:val="2"/>
        </w:numPr>
        <w:jc w:val="both"/>
        <w:rPr>
          <w:rFonts w:ascii="Gill Sans" w:hAnsi="Gill Sans" w:cs="Gill Sans"/>
          <w:b/>
          <w:sz w:val="24"/>
        </w:rPr>
      </w:pPr>
      <w:r w:rsidRPr="00A91FCC">
        <w:rPr>
          <w:rFonts w:ascii="Gill Sans" w:hAnsi="Gill Sans" w:cs="Gill Sans"/>
          <w:sz w:val="24"/>
        </w:rPr>
        <w:t xml:space="preserve">If there are still more qualifying children in any criterion than the school has places to offer after those living closest to the </w:t>
      </w:r>
      <w:proofErr w:type="gramStart"/>
      <w:r w:rsidRPr="00A91FCC">
        <w:rPr>
          <w:rFonts w:ascii="Gill Sans" w:hAnsi="Gill Sans" w:cs="Gill Sans"/>
          <w:sz w:val="24"/>
        </w:rPr>
        <w:t>School</w:t>
      </w:r>
      <w:proofErr w:type="gramEnd"/>
      <w:r w:rsidRPr="00A91FCC">
        <w:rPr>
          <w:rFonts w:ascii="Gill Sans" w:hAnsi="Gill Sans" w:cs="Gill Sans"/>
          <w:sz w:val="24"/>
        </w:rPr>
        <w:t xml:space="preserve"> have been determined priority will be given by the drawing of lots. </w:t>
      </w:r>
    </w:p>
    <w:p w14:paraId="7FDA0290" w14:textId="0405B455" w:rsidR="00155A7A" w:rsidRPr="00A91FCC" w:rsidRDefault="00155A7A">
      <w:pPr>
        <w:pStyle w:val="BodyText"/>
        <w:numPr>
          <w:ilvl w:val="0"/>
          <w:numId w:val="2"/>
        </w:numPr>
        <w:jc w:val="both"/>
        <w:rPr>
          <w:rFonts w:ascii="Gill Sans" w:hAnsi="Gill Sans" w:cs="Gill Sans"/>
          <w:sz w:val="24"/>
        </w:rPr>
      </w:pPr>
      <w:r w:rsidRPr="00A91FCC">
        <w:rPr>
          <w:rFonts w:ascii="Gill Sans" w:hAnsi="Gill Sans" w:cs="Gill Sans"/>
          <w:sz w:val="24"/>
        </w:rPr>
        <w:t>In the case of twins or the case of a multiple birth</w:t>
      </w:r>
      <w:r w:rsidR="00F34FD3" w:rsidRPr="00A91FCC">
        <w:rPr>
          <w:rFonts w:ascii="Gill Sans" w:hAnsi="Gill Sans" w:cs="Gill Sans"/>
          <w:sz w:val="24"/>
        </w:rPr>
        <w:t>,</w:t>
      </w:r>
      <w:r w:rsidRPr="00A91FCC">
        <w:rPr>
          <w:rFonts w:ascii="Gill Sans" w:hAnsi="Gill Sans" w:cs="Gill Sans"/>
          <w:sz w:val="24"/>
        </w:rPr>
        <w:t xml:space="preserve"> if a place is offered to one of the children </w:t>
      </w:r>
      <w:proofErr w:type="gramStart"/>
      <w:r w:rsidRPr="00A91FCC">
        <w:rPr>
          <w:rFonts w:ascii="Gill Sans" w:hAnsi="Gill Sans" w:cs="Gill Sans"/>
          <w:sz w:val="24"/>
        </w:rPr>
        <w:t>priority</w:t>
      </w:r>
      <w:proofErr w:type="gramEnd"/>
      <w:r w:rsidRPr="00A91FCC">
        <w:rPr>
          <w:rFonts w:ascii="Gill Sans" w:hAnsi="Gill Sans" w:cs="Gill Sans"/>
          <w:sz w:val="24"/>
        </w:rPr>
        <w:t xml:space="preserve"> will be given to all of the other siblings. </w:t>
      </w:r>
    </w:p>
    <w:p w14:paraId="69A13962" w14:textId="77777777" w:rsidR="00155A7A" w:rsidRPr="00A91FCC" w:rsidRDefault="00155A7A">
      <w:pPr>
        <w:pStyle w:val="Default"/>
        <w:jc w:val="both"/>
        <w:rPr>
          <w:rFonts w:ascii="Gill Sans" w:hAnsi="Gill Sans" w:cs="Gill Sans"/>
          <w:color w:val="auto"/>
        </w:rPr>
      </w:pPr>
    </w:p>
    <w:p w14:paraId="2BD0662D" w14:textId="49685CCB" w:rsidR="00B42098" w:rsidRPr="00A91FCC" w:rsidRDefault="00B42098" w:rsidP="00B42098">
      <w:pPr>
        <w:pStyle w:val="Default"/>
        <w:jc w:val="both"/>
        <w:rPr>
          <w:rFonts w:ascii="Gill Sans" w:hAnsi="Gill Sans" w:cs="Gill Sans"/>
          <w:b/>
          <w:color w:val="auto"/>
        </w:rPr>
      </w:pPr>
      <w:bookmarkStart w:id="1" w:name="_Hlk95333177"/>
      <w:r w:rsidRPr="00A91FCC">
        <w:rPr>
          <w:rFonts w:ascii="Gill Sans" w:hAnsi="Gill Sans" w:cs="Gill Sans"/>
          <w:b/>
          <w:color w:val="auto"/>
        </w:rPr>
        <w:t>Waiting List</w:t>
      </w:r>
    </w:p>
    <w:p w14:paraId="27E2390B" w14:textId="77777777" w:rsidR="00B42098" w:rsidRPr="00A91FCC" w:rsidRDefault="00B42098">
      <w:pPr>
        <w:pStyle w:val="Default"/>
        <w:jc w:val="both"/>
        <w:rPr>
          <w:rFonts w:ascii="Gill Sans" w:hAnsi="Gill Sans" w:cs="Gill Sans"/>
          <w:color w:val="auto"/>
          <w:lang w:val="en-GB"/>
        </w:rPr>
      </w:pPr>
    </w:p>
    <w:p w14:paraId="6923542B" w14:textId="42CA201A" w:rsidR="00155A7A" w:rsidRPr="00A91FCC" w:rsidRDefault="00155A7A">
      <w:pPr>
        <w:pStyle w:val="Default"/>
        <w:jc w:val="both"/>
        <w:rPr>
          <w:rFonts w:ascii="Gill Sans" w:hAnsi="Gill Sans" w:cs="Gill Sans"/>
          <w:color w:val="auto"/>
          <w:lang w:val="en-GB"/>
        </w:rPr>
      </w:pPr>
      <w:r w:rsidRPr="00A91FCC">
        <w:rPr>
          <w:rFonts w:ascii="Gill Sans" w:hAnsi="Gill Sans" w:cs="Gill Sans"/>
          <w:color w:val="auto"/>
          <w:lang w:val="en-GB"/>
        </w:rPr>
        <w:t xml:space="preserve">Unsuccessful applicants will be offered the opportunity to be placed on a waiting list. This waiting list will be </w:t>
      </w:r>
      <w:bookmarkStart w:id="2" w:name="_Hlk87190082"/>
      <w:r w:rsidR="00EB555B" w:rsidRPr="00A91FCC">
        <w:rPr>
          <w:rFonts w:ascii="Gill Sans" w:hAnsi="Gill Sans" w:cs="Gill Sans"/>
          <w:color w:val="auto"/>
          <w:lang w:val="en-GB"/>
        </w:rPr>
        <w:t>compiled on 1</w:t>
      </w:r>
      <w:r w:rsidR="0066599D" w:rsidRPr="00A91FCC">
        <w:rPr>
          <w:rFonts w:ascii="Gill Sans" w:hAnsi="Gill Sans" w:cs="Gill Sans"/>
          <w:color w:val="auto"/>
          <w:lang w:val="en-GB"/>
        </w:rPr>
        <w:t>2</w:t>
      </w:r>
      <w:r w:rsidR="00EB555B" w:rsidRPr="00A91FCC">
        <w:rPr>
          <w:rFonts w:ascii="Gill Sans" w:hAnsi="Gill Sans" w:cs="Gill Sans"/>
          <w:color w:val="auto"/>
          <w:lang w:val="en-GB"/>
        </w:rPr>
        <w:t xml:space="preserve"> May after all initial offers have been accepted and </w:t>
      </w:r>
      <w:bookmarkEnd w:id="2"/>
      <w:r w:rsidRPr="00A91FCC">
        <w:rPr>
          <w:rFonts w:ascii="Gill Sans" w:hAnsi="Gill Sans" w:cs="Gill Sans"/>
          <w:color w:val="auto"/>
          <w:lang w:val="en-GB"/>
        </w:rPr>
        <w:t xml:space="preserve">maintained in order of the criteria set out </w:t>
      </w:r>
      <w:bookmarkStart w:id="3" w:name="_Hlk87190097"/>
      <w:r w:rsidR="00EB555B" w:rsidRPr="00A91FCC">
        <w:rPr>
          <w:rFonts w:ascii="Gill Sans" w:hAnsi="Gill Sans" w:cs="Gill Sans"/>
          <w:color w:val="auto"/>
          <w:lang w:val="en-GB"/>
        </w:rPr>
        <w:t xml:space="preserve">in this Admissions Policy (not in the order that applications are received or added to the list). Changes to circumstances such as new </w:t>
      </w:r>
      <w:r w:rsidR="0087202F" w:rsidRPr="00A91FCC">
        <w:rPr>
          <w:rFonts w:ascii="Gill Sans" w:hAnsi="Gill Sans" w:cs="Gill Sans"/>
          <w:color w:val="auto"/>
          <w:lang w:val="en-GB"/>
        </w:rPr>
        <w:t>H</w:t>
      </w:r>
      <w:r w:rsidR="00EB555B" w:rsidRPr="00A91FCC">
        <w:rPr>
          <w:rFonts w:ascii="Gill Sans" w:hAnsi="Gill Sans" w:cs="Gill Sans"/>
          <w:color w:val="auto"/>
          <w:lang w:val="en-GB"/>
        </w:rPr>
        <w:t>ome</w:t>
      </w:r>
      <w:r w:rsidR="0087202F" w:rsidRPr="00A91FCC">
        <w:rPr>
          <w:rFonts w:ascii="Gill Sans" w:hAnsi="Gill Sans" w:cs="Gill Sans"/>
          <w:color w:val="auto"/>
          <w:vertAlign w:val="superscript"/>
        </w:rPr>
        <w:t>vi</w:t>
      </w:r>
      <w:r w:rsidR="00EB555B" w:rsidRPr="00A91FCC">
        <w:rPr>
          <w:rFonts w:ascii="Gill Sans" w:hAnsi="Gill Sans" w:cs="Gill Sans"/>
          <w:color w:val="auto"/>
          <w:lang w:val="en-GB"/>
        </w:rPr>
        <w:t xml:space="preserve"> address or change in application route will be considered when Emmanuel School has been notified in writing.</w:t>
      </w:r>
      <w:bookmarkEnd w:id="3"/>
      <w:r w:rsidRPr="00A91FCC">
        <w:rPr>
          <w:rFonts w:ascii="Gill Sans" w:hAnsi="Gill Sans" w:cs="Gill Sans"/>
          <w:color w:val="auto"/>
          <w:lang w:val="en-GB"/>
        </w:rPr>
        <w:t xml:space="preserve">  If a place becomes </w:t>
      </w:r>
      <w:r w:rsidR="00F34FD3" w:rsidRPr="00A91FCC">
        <w:rPr>
          <w:rFonts w:ascii="Gill Sans" w:hAnsi="Gill Sans" w:cs="Gill Sans"/>
          <w:color w:val="auto"/>
          <w:lang w:val="en-GB"/>
        </w:rPr>
        <w:t>available,</w:t>
      </w:r>
      <w:r w:rsidRPr="00A91FCC">
        <w:rPr>
          <w:rFonts w:ascii="Gill Sans" w:hAnsi="Gill Sans" w:cs="Gill Sans"/>
          <w:color w:val="auto"/>
          <w:lang w:val="en-GB"/>
        </w:rPr>
        <w:t xml:space="preserve"> the criteria above are reapplied to all those on the waiting list and a subsequent reordering of the waiting list may take place.</w:t>
      </w:r>
      <w:r w:rsidR="008C3751" w:rsidRPr="00A91FCC">
        <w:rPr>
          <w:rFonts w:ascii="Gill Sans" w:hAnsi="Gill Sans" w:cs="Gill Sans"/>
          <w:color w:val="auto"/>
          <w:lang w:val="en-GB"/>
        </w:rPr>
        <w:t xml:space="preserve"> </w:t>
      </w:r>
      <w:r w:rsidR="00154D17" w:rsidRPr="00A91FCC">
        <w:rPr>
          <w:rFonts w:ascii="Gill Sans" w:hAnsi="Gill Sans" w:cs="Gill Sans"/>
          <w:color w:val="auto"/>
          <w:lang w:val="en-GB"/>
        </w:rPr>
        <w:t>An offer will be made to the applicant at the top of the waiting list, subject to verification of current application details (</w:t>
      </w:r>
      <w:proofErr w:type="spellStart"/>
      <w:r w:rsidR="00154D17" w:rsidRPr="00A91FCC">
        <w:rPr>
          <w:rFonts w:ascii="Gill Sans" w:hAnsi="Gill Sans" w:cs="Gill Sans"/>
          <w:color w:val="auto"/>
          <w:lang w:val="en-GB"/>
        </w:rPr>
        <w:t>Home</w:t>
      </w:r>
      <w:r w:rsidR="00154D17" w:rsidRPr="00A91FCC">
        <w:rPr>
          <w:rFonts w:ascii="Gill Sans" w:hAnsi="Gill Sans" w:cs="Gill Sans"/>
          <w:color w:val="auto"/>
          <w:vertAlign w:val="superscript"/>
          <w:lang w:val="en-GB"/>
        </w:rPr>
        <w:t>vi</w:t>
      </w:r>
      <w:proofErr w:type="spellEnd"/>
      <w:r w:rsidR="00154D17" w:rsidRPr="00A91FCC">
        <w:rPr>
          <w:rFonts w:ascii="Gill Sans" w:hAnsi="Gill Sans" w:cs="Gill Sans"/>
          <w:color w:val="auto"/>
          <w:lang w:val="en-GB"/>
        </w:rPr>
        <w:t xml:space="preserve"> address and </w:t>
      </w:r>
      <w:r w:rsidR="00154D17" w:rsidRPr="00940532">
        <w:rPr>
          <w:rFonts w:ascii="Gill Sans" w:hAnsi="Gill Sans" w:cs="Gill Sans"/>
          <w:color w:val="auto"/>
          <w:lang w:val="en-GB"/>
        </w:rPr>
        <w:t xml:space="preserve">Supplementary Form for Route A and </w:t>
      </w:r>
      <w:proofErr w:type="spellStart"/>
      <w:r w:rsidR="00154D17" w:rsidRPr="00940532">
        <w:rPr>
          <w:rFonts w:ascii="Gill Sans" w:hAnsi="Gill Sans" w:cs="Gill Sans"/>
          <w:color w:val="auto"/>
          <w:lang w:val="en-GB"/>
        </w:rPr>
        <w:t>Home</w:t>
      </w:r>
      <w:r w:rsidR="00154D17" w:rsidRPr="00940532">
        <w:rPr>
          <w:rFonts w:ascii="Gill Sans" w:hAnsi="Gill Sans" w:cs="Gill Sans"/>
          <w:color w:val="auto"/>
          <w:vertAlign w:val="superscript"/>
          <w:lang w:val="en-GB"/>
        </w:rPr>
        <w:t>vi</w:t>
      </w:r>
      <w:proofErr w:type="spellEnd"/>
      <w:r w:rsidR="00154D17" w:rsidRPr="00940532">
        <w:rPr>
          <w:rFonts w:ascii="Gill Sans" w:hAnsi="Gill Sans" w:cs="Gill Sans"/>
          <w:color w:val="auto"/>
          <w:lang w:val="en-GB"/>
        </w:rPr>
        <w:t xml:space="preserve"> address for Route B).</w:t>
      </w:r>
    </w:p>
    <w:bookmarkEnd w:id="1"/>
    <w:p w14:paraId="0B60E139" w14:textId="77777777" w:rsidR="00155A7A" w:rsidRPr="00A91FCC" w:rsidRDefault="00155A7A" w:rsidP="00155A7A">
      <w:pPr>
        <w:pStyle w:val="Default"/>
        <w:rPr>
          <w:rFonts w:ascii="Gill Sans" w:hAnsi="Gill Sans" w:cs="Gill Sans"/>
          <w:color w:val="auto"/>
          <w:lang w:val="en-GB"/>
        </w:rPr>
      </w:pPr>
    </w:p>
    <w:p w14:paraId="1EACF4E4" w14:textId="77777777" w:rsidR="00155A7A" w:rsidRPr="00A91FCC" w:rsidRDefault="00155A7A" w:rsidP="00155A7A">
      <w:pPr>
        <w:pStyle w:val="Default"/>
        <w:rPr>
          <w:rFonts w:ascii="Gill Sans" w:hAnsi="Gill Sans" w:cs="Gill Sans"/>
          <w:b/>
          <w:color w:val="auto"/>
        </w:rPr>
      </w:pPr>
      <w:r w:rsidRPr="00A91FCC">
        <w:rPr>
          <w:rFonts w:ascii="Gill Sans" w:hAnsi="Gill Sans" w:cs="Gill Sans"/>
          <w:b/>
          <w:color w:val="auto"/>
        </w:rPr>
        <w:t>Definitions</w:t>
      </w:r>
    </w:p>
    <w:p w14:paraId="5C46A26D" w14:textId="77777777" w:rsidR="00BB151D" w:rsidRPr="00A91FCC" w:rsidRDefault="00BB151D" w:rsidP="00BB151D">
      <w:pPr>
        <w:pStyle w:val="Default"/>
        <w:jc w:val="both"/>
        <w:rPr>
          <w:rFonts w:ascii="Gill Sans" w:hAnsi="Gill Sans" w:cs="Gill Sans"/>
          <w:b/>
          <w:color w:val="auto"/>
          <w:sz w:val="20"/>
          <w:szCs w:val="20"/>
        </w:rPr>
      </w:pPr>
    </w:p>
    <w:p w14:paraId="748C811B" w14:textId="727F223F" w:rsidR="00DA52DE" w:rsidRPr="00A91FCC" w:rsidRDefault="00DA52DE" w:rsidP="00BB151D">
      <w:pPr>
        <w:pStyle w:val="Default"/>
        <w:jc w:val="both"/>
        <w:rPr>
          <w:rFonts w:ascii="Gill Sans" w:hAnsi="Gill Sans" w:cs="Gill Sans"/>
          <w:b/>
          <w:color w:val="auto"/>
          <w:sz w:val="20"/>
          <w:szCs w:val="20"/>
        </w:rPr>
      </w:pPr>
      <w:bookmarkStart w:id="4" w:name="_Hlk94440184"/>
      <w:r w:rsidRPr="00A91FCC">
        <w:rPr>
          <w:rFonts w:ascii="Gill Sans" w:hAnsi="Gill Sans" w:cs="Gill Sans"/>
          <w:b/>
          <w:color w:val="auto"/>
          <w:sz w:val="20"/>
          <w:szCs w:val="20"/>
        </w:rPr>
        <w:t xml:space="preserve">In </w:t>
      </w:r>
      <w:r w:rsidR="00974923" w:rsidRPr="00A91FCC">
        <w:rPr>
          <w:rFonts w:ascii="Gill Sans" w:hAnsi="Gill Sans" w:cs="Gill Sans"/>
          <w:b/>
          <w:color w:val="auto"/>
          <w:sz w:val="20"/>
          <w:szCs w:val="20"/>
        </w:rPr>
        <w:t>a</w:t>
      </w:r>
      <w:r w:rsidRPr="00A91FCC">
        <w:rPr>
          <w:rFonts w:ascii="Gill Sans" w:hAnsi="Gill Sans" w:cs="Gill Sans"/>
          <w:b/>
          <w:color w:val="auto"/>
          <w:sz w:val="20"/>
          <w:szCs w:val="20"/>
        </w:rPr>
        <w:t>ll Routes</w:t>
      </w:r>
    </w:p>
    <w:p w14:paraId="2D0B2CD2" w14:textId="794E869A" w:rsidR="00DA52DE" w:rsidRPr="00A91FCC" w:rsidRDefault="00DA52DE" w:rsidP="00BB151D">
      <w:pPr>
        <w:pStyle w:val="Default"/>
        <w:jc w:val="both"/>
        <w:rPr>
          <w:rFonts w:ascii="Gill Sans" w:hAnsi="Gill Sans" w:cs="Gill Sans"/>
          <w:bCs/>
          <w:color w:val="auto"/>
          <w:sz w:val="20"/>
          <w:szCs w:val="20"/>
        </w:rPr>
      </w:pPr>
      <w:r w:rsidRPr="00A91FCC">
        <w:rPr>
          <w:rFonts w:ascii="Gill Sans" w:hAnsi="Gill Sans" w:cs="Gill Sans"/>
          <w:bCs/>
          <w:color w:val="auto"/>
          <w:sz w:val="20"/>
          <w:szCs w:val="20"/>
        </w:rPr>
        <w:t>All definitions and criteria are derived from the School Admissions Code 2021 as det</w:t>
      </w:r>
      <w:r w:rsidR="004B2E91" w:rsidRPr="00A91FCC">
        <w:rPr>
          <w:rFonts w:ascii="Gill Sans" w:hAnsi="Gill Sans" w:cs="Gill Sans"/>
          <w:bCs/>
          <w:color w:val="auto"/>
          <w:sz w:val="20"/>
          <w:szCs w:val="20"/>
        </w:rPr>
        <w:t xml:space="preserve">ermined necessary by the Governors of Emmanuel Church of England Primary School as set out in Section 1: Determining Admissions Arrangements. </w:t>
      </w:r>
    </w:p>
    <w:bookmarkEnd w:id="4"/>
    <w:p w14:paraId="15932D59" w14:textId="77777777" w:rsidR="004B2E91" w:rsidRPr="00A91FCC" w:rsidRDefault="004B2E91" w:rsidP="00BB151D">
      <w:pPr>
        <w:pStyle w:val="Default"/>
        <w:jc w:val="both"/>
        <w:rPr>
          <w:rFonts w:ascii="Gill Sans" w:hAnsi="Gill Sans" w:cs="Gill Sans"/>
          <w:bCs/>
          <w:color w:val="auto"/>
          <w:sz w:val="20"/>
          <w:szCs w:val="20"/>
        </w:rPr>
      </w:pPr>
    </w:p>
    <w:p w14:paraId="1A4D3E4F" w14:textId="14A0B6AB" w:rsidR="00BB151D" w:rsidRPr="00A91FCC" w:rsidRDefault="00BB151D" w:rsidP="00BB151D">
      <w:pPr>
        <w:pStyle w:val="Default"/>
        <w:jc w:val="both"/>
        <w:rPr>
          <w:rFonts w:ascii="Gill Sans" w:hAnsi="Gill Sans" w:cs="Gill Sans"/>
          <w:b/>
          <w:color w:val="auto"/>
          <w:sz w:val="20"/>
          <w:szCs w:val="20"/>
        </w:rPr>
      </w:pPr>
      <w:r w:rsidRPr="00A91FCC">
        <w:rPr>
          <w:rFonts w:ascii="Gill Sans" w:hAnsi="Gill Sans" w:cs="Gill Sans"/>
          <w:b/>
          <w:color w:val="auto"/>
          <w:sz w:val="20"/>
          <w:szCs w:val="20"/>
        </w:rPr>
        <w:t>In Route 1</w:t>
      </w:r>
    </w:p>
    <w:p w14:paraId="205C0AEF" w14:textId="39C40DDE" w:rsidR="00BB151D" w:rsidRPr="00A91FCC" w:rsidRDefault="00BB151D" w:rsidP="00BB151D">
      <w:pPr>
        <w:pStyle w:val="Default"/>
        <w:jc w:val="both"/>
        <w:rPr>
          <w:rFonts w:ascii="Gill Sans" w:hAnsi="Gill Sans" w:cs="Gill Sans"/>
          <w:iCs/>
          <w:color w:val="auto"/>
          <w:sz w:val="20"/>
          <w:lang w:val="en-GB"/>
        </w:rPr>
      </w:pPr>
      <w:r w:rsidRPr="00A91FCC">
        <w:rPr>
          <w:rFonts w:ascii="Gill Sans" w:hAnsi="Gill Sans" w:cs="Gill Sans"/>
          <w:iCs/>
          <w:color w:val="auto"/>
          <w:sz w:val="20"/>
          <w:lang w:val="en-GB"/>
        </w:rPr>
        <w:t>In order to be given highest priority for admission, a child who falls within the definition of 'looked after' in section 22 (1) of the Children Act 1989 and all previously looked after children, including those children who appear (to the admissions authority) to have been in state care outside England and ceased to be in state care as a result of being adopted will be considered under Route 1.</w:t>
      </w:r>
    </w:p>
    <w:p w14:paraId="061C2913" w14:textId="77777777" w:rsidR="00BB151D" w:rsidRPr="00A91FCC" w:rsidRDefault="00BB151D" w:rsidP="00BB151D">
      <w:pPr>
        <w:pStyle w:val="Default"/>
        <w:jc w:val="both"/>
        <w:rPr>
          <w:rFonts w:ascii="Gill Sans" w:hAnsi="Gill Sans" w:cs="Gill Sans"/>
          <w:color w:val="auto"/>
          <w:sz w:val="20"/>
          <w:lang w:val="en-GB"/>
        </w:rPr>
      </w:pPr>
    </w:p>
    <w:p w14:paraId="016084DD" w14:textId="77777777" w:rsidR="00BB151D" w:rsidRPr="00A91FCC" w:rsidRDefault="00BB151D" w:rsidP="00BB151D">
      <w:pPr>
        <w:pStyle w:val="Default"/>
        <w:jc w:val="both"/>
        <w:rPr>
          <w:rFonts w:ascii="Gill Sans" w:hAnsi="Gill Sans" w:cs="Gill Sans"/>
          <w:iCs/>
          <w:color w:val="auto"/>
          <w:sz w:val="20"/>
          <w:lang w:val="en-GB"/>
        </w:rPr>
      </w:pPr>
      <w:r w:rsidRPr="00A91FCC">
        <w:rPr>
          <w:rFonts w:ascii="Gill Sans" w:hAnsi="Gill Sans" w:cs="Gill Sans"/>
          <w:iCs/>
          <w:color w:val="auto"/>
          <w:sz w:val="20"/>
          <w:lang w:val="en-GB"/>
        </w:rPr>
        <w:t>Previously looked after children are children who were looked after but ceased to be so because they were adopted, including children who were adopted under the Adoption Act 1976 Section 12 and children who were adopted under the Adoption and Children Act 2022 section 46, or became subject to a child arrangement order as defined in Section 8 of the Children Act 1989 and amended by Section 12 of the Children and Families Act 2014, or special guardianship order as defined in Section 14A of the Children Act 1989.</w:t>
      </w:r>
    </w:p>
    <w:p w14:paraId="6ED5C648" w14:textId="77777777" w:rsidR="00BB151D" w:rsidRPr="00A91FCC" w:rsidRDefault="00BB151D" w:rsidP="00BB151D">
      <w:pPr>
        <w:pStyle w:val="Default"/>
        <w:jc w:val="both"/>
        <w:rPr>
          <w:rFonts w:ascii="Gill Sans" w:hAnsi="Gill Sans" w:cs="Gill Sans"/>
          <w:color w:val="auto"/>
          <w:sz w:val="20"/>
          <w:lang w:val="en-GB"/>
        </w:rPr>
      </w:pPr>
    </w:p>
    <w:p w14:paraId="1A24BA9C" w14:textId="77777777" w:rsidR="00BB151D" w:rsidRPr="00A91FCC" w:rsidRDefault="00BB151D" w:rsidP="00BB151D">
      <w:pPr>
        <w:pStyle w:val="Default"/>
        <w:jc w:val="both"/>
        <w:rPr>
          <w:rFonts w:ascii="Gill Sans" w:hAnsi="Gill Sans" w:cs="Gill Sans"/>
          <w:color w:val="auto"/>
          <w:sz w:val="20"/>
          <w:lang w:val="en-GB"/>
        </w:rPr>
      </w:pPr>
      <w:r w:rsidRPr="00A91FCC">
        <w:rPr>
          <w:rFonts w:ascii="Gill Sans" w:hAnsi="Gill Sans" w:cs="Gill Sans"/>
          <w:iCs/>
          <w:color w:val="auto"/>
          <w:sz w:val="20"/>
          <w:lang w:val="en-GB"/>
        </w:rPr>
        <w:t>A child is regarded as having been in state care outside of England if they were in the care of or were accommodated by a public authority, a religious organisation, or any other provider of care whose sole or main purpose is to benefit society.</w:t>
      </w:r>
    </w:p>
    <w:p w14:paraId="1C55954C" w14:textId="557E6B81" w:rsidR="00BB151D" w:rsidRPr="00A91FCC" w:rsidRDefault="00BB151D" w:rsidP="00155A7A">
      <w:pPr>
        <w:pStyle w:val="Default"/>
        <w:rPr>
          <w:rFonts w:ascii="Gill Sans" w:hAnsi="Gill Sans" w:cs="Gill Sans"/>
          <w:b/>
          <w:color w:val="auto"/>
        </w:rPr>
      </w:pPr>
    </w:p>
    <w:p w14:paraId="6AE32F0D" w14:textId="77777777" w:rsidR="00BB151D" w:rsidRPr="00A91FCC" w:rsidRDefault="00BB151D" w:rsidP="00BB151D">
      <w:pPr>
        <w:pStyle w:val="Default"/>
        <w:jc w:val="both"/>
        <w:rPr>
          <w:rFonts w:ascii="Gill Sans" w:hAnsi="Gill Sans" w:cs="Gill Sans"/>
          <w:b/>
          <w:color w:val="auto"/>
          <w:sz w:val="20"/>
          <w:szCs w:val="20"/>
        </w:rPr>
      </w:pPr>
      <w:r w:rsidRPr="00A91FCC">
        <w:rPr>
          <w:rFonts w:ascii="Gill Sans" w:hAnsi="Gill Sans" w:cs="Gill Sans"/>
          <w:b/>
          <w:color w:val="auto"/>
          <w:sz w:val="20"/>
          <w:szCs w:val="20"/>
        </w:rPr>
        <w:t>In Routes A &amp; B</w:t>
      </w:r>
    </w:p>
    <w:p w14:paraId="0FE4007E" w14:textId="01C5B77C" w:rsidR="00BB151D" w:rsidRPr="00A91FCC" w:rsidRDefault="00326664" w:rsidP="00BB151D">
      <w:pPr>
        <w:pStyle w:val="Default"/>
        <w:jc w:val="both"/>
        <w:rPr>
          <w:rFonts w:ascii="Gill Sans" w:hAnsi="Gill Sans" w:cs="Gill Sans"/>
          <w:color w:val="auto"/>
          <w:sz w:val="20"/>
          <w:szCs w:val="20"/>
        </w:rPr>
      </w:pPr>
      <w:proofErr w:type="spellStart"/>
      <w:r w:rsidRPr="00A91FCC">
        <w:rPr>
          <w:rFonts w:ascii="Gill Sans" w:hAnsi="Gill Sans" w:cs="Gill Sans"/>
          <w:color w:val="auto"/>
          <w:sz w:val="20"/>
          <w:szCs w:val="20"/>
          <w:vertAlign w:val="superscript"/>
        </w:rPr>
        <w:t>i</w:t>
      </w:r>
      <w:proofErr w:type="spellEnd"/>
      <w:r w:rsidR="00A62C55" w:rsidRPr="00A91FCC">
        <w:rPr>
          <w:rFonts w:ascii="Gill Sans" w:hAnsi="Gill Sans" w:cs="Gill Sans"/>
          <w:color w:val="auto"/>
          <w:sz w:val="20"/>
          <w:szCs w:val="20"/>
        </w:rPr>
        <w:t xml:space="preserve"> </w:t>
      </w:r>
      <w:r w:rsidR="00BB151D" w:rsidRPr="00A91FCC">
        <w:rPr>
          <w:rFonts w:ascii="Gill Sans" w:hAnsi="Gill Sans" w:cs="Gill Sans"/>
          <w:color w:val="auto"/>
          <w:sz w:val="20"/>
          <w:szCs w:val="20"/>
        </w:rPr>
        <w:t>“Parent” means a person having legal parental responsibility for the child or who is the legal guardian of the child.</w:t>
      </w:r>
    </w:p>
    <w:p w14:paraId="38F39F71" w14:textId="77777777" w:rsidR="00BB151D" w:rsidRPr="00A91FCC" w:rsidRDefault="00BB151D" w:rsidP="00BB151D">
      <w:pPr>
        <w:pStyle w:val="Default"/>
        <w:jc w:val="both"/>
        <w:rPr>
          <w:rFonts w:ascii="Gill Sans" w:hAnsi="Gill Sans" w:cs="Gill Sans"/>
          <w:color w:val="auto"/>
          <w:sz w:val="16"/>
          <w:szCs w:val="16"/>
        </w:rPr>
      </w:pPr>
    </w:p>
    <w:p w14:paraId="75387855" w14:textId="000E514A" w:rsidR="00BB151D" w:rsidRPr="00A91FCC" w:rsidRDefault="00A62C55" w:rsidP="00BB151D">
      <w:pPr>
        <w:pStyle w:val="Default"/>
        <w:jc w:val="both"/>
        <w:rPr>
          <w:rFonts w:ascii="Gill Sans" w:hAnsi="Gill Sans" w:cs="Gill Sans"/>
          <w:color w:val="auto"/>
          <w:sz w:val="20"/>
          <w:szCs w:val="20"/>
        </w:rPr>
      </w:pPr>
      <w:r w:rsidRPr="00A91FCC">
        <w:rPr>
          <w:rFonts w:ascii="Gill Sans" w:hAnsi="Gill Sans" w:cs="Gill Sans"/>
          <w:color w:val="auto"/>
          <w:sz w:val="20"/>
          <w:szCs w:val="20"/>
          <w:vertAlign w:val="superscript"/>
        </w:rPr>
        <w:t>ii</w:t>
      </w:r>
      <w:r w:rsidRPr="00A91FCC">
        <w:rPr>
          <w:rFonts w:ascii="Gill Sans" w:hAnsi="Gill Sans" w:cs="Gill Sans"/>
          <w:color w:val="auto"/>
          <w:sz w:val="20"/>
          <w:szCs w:val="20"/>
        </w:rPr>
        <w:t xml:space="preserve"> </w:t>
      </w:r>
      <w:r w:rsidR="00BB151D" w:rsidRPr="00A91FCC">
        <w:rPr>
          <w:rFonts w:ascii="Gill Sans" w:hAnsi="Gill Sans" w:cs="Gill Sans"/>
          <w:color w:val="auto"/>
          <w:sz w:val="20"/>
          <w:szCs w:val="20"/>
        </w:rPr>
        <w:t xml:space="preserve">“Member” of Emmanuel Church or another Christian </w:t>
      </w:r>
      <w:proofErr w:type="spellStart"/>
      <w:r w:rsidR="00BB151D" w:rsidRPr="00A91FCC">
        <w:rPr>
          <w:rFonts w:ascii="Gill Sans" w:hAnsi="Gill Sans" w:cs="Gill Sans"/>
          <w:color w:val="auto"/>
          <w:sz w:val="20"/>
          <w:szCs w:val="20"/>
        </w:rPr>
        <w:t>Church</w:t>
      </w:r>
      <w:r w:rsidR="00BB151D" w:rsidRPr="00A91FCC">
        <w:rPr>
          <w:rStyle w:val="EndnoteReference"/>
          <w:rFonts w:ascii="Gill Sans" w:hAnsi="Gill Sans" w:cs="Gill Sans"/>
          <w:color w:val="auto"/>
          <w:sz w:val="20"/>
          <w:szCs w:val="20"/>
        </w:rPr>
        <w:t>v</w:t>
      </w:r>
      <w:proofErr w:type="spellEnd"/>
      <w:r w:rsidR="00BB151D" w:rsidRPr="00A91FCC">
        <w:rPr>
          <w:rStyle w:val="EndnoteReference"/>
          <w:rFonts w:ascii="Gill Sans" w:hAnsi="Gill Sans" w:cs="Gill Sans"/>
          <w:color w:val="auto"/>
          <w:sz w:val="20"/>
          <w:szCs w:val="20"/>
        </w:rPr>
        <w:t xml:space="preserve"> </w:t>
      </w:r>
      <w:r w:rsidR="00BB151D" w:rsidRPr="00A91FCC">
        <w:rPr>
          <w:rFonts w:ascii="Gill Sans" w:hAnsi="Gill Sans" w:cs="Gill Sans"/>
          <w:color w:val="auto"/>
          <w:sz w:val="20"/>
          <w:szCs w:val="20"/>
        </w:rPr>
        <w:t xml:space="preserve">means regular attendance by the child together with at least one Parent at that church, and regular attendance shall mean attendance for a minimum of six services in each of the eight successive quarters in the twenty-four-month period immediately preceding the date of the application - as evidenced at Emmanuel Church in the Church attendance register validated at the end of each service attended. </w:t>
      </w:r>
    </w:p>
    <w:p w14:paraId="364F75E0" w14:textId="77777777" w:rsidR="00915DAE" w:rsidRPr="00A91FCC" w:rsidRDefault="00915DAE" w:rsidP="00BB151D">
      <w:pPr>
        <w:pStyle w:val="Default"/>
        <w:jc w:val="both"/>
        <w:rPr>
          <w:rFonts w:ascii="Gill Sans" w:hAnsi="Gill Sans" w:cs="Gill Sans"/>
          <w:color w:val="auto"/>
          <w:sz w:val="20"/>
          <w:szCs w:val="20"/>
        </w:rPr>
      </w:pPr>
    </w:p>
    <w:p w14:paraId="77920BE8" w14:textId="3CC0BA7C" w:rsidR="00915DAE" w:rsidRPr="00A91FCC" w:rsidRDefault="00915DAE" w:rsidP="00BB151D">
      <w:pPr>
        <w:pStyle w:val="Default"/>
        <w:jc w:val="both"/>
        <w:rPr>
          <w:rFonts w:ascii="Gill Sans" w:hAnsi="Gill Sans" w:cs="Gill Sans"/>
          <w:color w:val="auto"/>
          <w:sz w:val="20"/>
          <w:szCs w:val="20"/>
        </w:rPr>
      </w:pPr>
      <w:r w:rsidRPr="00A91FCC">
        <w:rPr>
          <w:rFonts w:ascii="Gill Sans" w:hAnsi="Gill Sans" w:cs="Gill Sans"/>
          <w:color w:val="auto"/>
          <w:sz w:val="20"/>
          <w:szCs w:val="20"/>
          <w:vertAlign w:val="superscript"/>
        </w:rPr>
        <w:t>iii</w:t>
      </w:r>
      <w:r w:rsidRPr="00A91FCC">
        <w:rPr>
          <w:rFonts w:ascii="Gill Sans" w:hAnsi="Gill Sans" w:cs="Gill Sans"/>
          <w:color w:val="auto"/>
          <w:sz w:val="20"/>
          <w:szCs w:val="20"/>
        </w:rPr>
        <w:t xml:space="preserve"> “Sibling” means a brother or sister, an adopted brother or sister, a step-brother or sister, or a child of the parent’s partner, where, in each case, the child for whom the school place is sought has her or his </w:t>
      </w:r>
      <w:proofErr w:type="spellStart"/>
      <w:r w:rsidR="006B7B01" w:rsidRPr="00A91FCC">
        <w:rPr>
          <w:rFonts w:ascii="Gill Sans" w:hAnsi="Gill Sans" w:cs="Gill Sans"/>
          <w:color w:val="auto"/>
          <w:sz w:val="20"/>
          <w:szCs w:val="20"/>
        </w:rPr>
        <w:t>Home</w:t>
      </w:r>
      <w:r w:rsidR="006B7B01" w:rsidRPr="00A91FCC">
        <w:rPr>
          <w:rFonts w:ascii="Gill Sans" w:hAnsi="Gill Sans" w:cs="Gill Sans"/>
          <w:color w:val="auto"/>
          <w:sz w:val="20"/>
          <w:szCs w:val="20"/>
          <w:vertAlign w:val="superscript"/>
        </w:rPr>
        <w:t>vi</w:t>
      </w:r>
      <w:proofErr w:type="spellEnd"/>
      <w:r w:rsidRPr="00A91FCC">
        <w:rPr>
          <w:rFonts w:ascii="Gill Sans" w:hAnsi="Gill Sans" w:cs="Gill Sans"/>
          <w:color w:val="auto"/>
          <w:sz w:val="20"/>
          <w:szCs w:val="20"/>
        </w:rPr>
        <w:t xml:space="preserve"> within the same Family unit at the same address as the sibling.</w:t>
      </w:r>
    </w:p>
    <w:p w14:paraId="126D3D42" w14:textId="77777777" w:rsidR="00BB151D" w:rsidRPr="00A91FCC" w:rsidRDefault="00BB151D" w:rsidP="00BB151D">
      <w:pPr>
        <w:pStyle w:val="Default"/>
        <w:jc w:val="both"/>
        <w:rPr>
          <w:rFonts w:ascii="Gill Sans" w:hAnsi="Gill Sans" w:cs="Gill Sans"/>
          <w:color w:val="auto"/>
          <w:sz w:val="16"/>
          <w:szCs w:val="16"/>
        </w:rPr>
      </w:pPr>
    </w:p>
    <w:p w14:paraId="5D239CC3" w14:textId="6D02B391" w:rsidR="00DB58E3" w:rsidRPr="00A91FCC" w:rsidRDefault="00D471AF" w:rsidP="00DB58E3">
      <w:pPr>
        <w:pStyle w:val="Default"/>
        <w:jc w:val="both"/>
        <w:rPr>
          <w:rFonts w:ascii="Gill Sans" w:hAnsi="Gill Sans" w:cs="Gill Sans"/>
          <w:color w:val="auto"/>
          <w:sz w:val="20"/>
          <w:szCs w:val="20"/>
        </w:rPr>
      </w:pPr>
      <w:r w:rsidRPr="00A91FCC">
        <w:rPr>
          <w:rFonts w:ascii="Gill Sans" w:hAnsi="Gill Sans" w:cs="Gill Sans"/>
          <w:color w:val="auto"/>
          <w:sz w:val="20"/>
          <w:szCs w:val="20"/>
          <w:vertAlign w:val="superscript"/>
        </w:rPr>
        <w:t>iv</w:t>
      </w:r>
      <w:r w:rsidR="00DB58E3" w:rsidRPr="00A91FCC">
        <w:rPr>
          <w:rFonts w:ascii="Gill Sans" w:hAnsi="Gill Sans" w:cs="Gill Sans"/>
          <w:color w:val="auto"/>
          <w:sz w:val="20"/>
          <w:szCs w:val="20"/>
        </w:rPr>
        <w:t xml:space="preserve"> Main School means from </w:t>
      </w:r>
      <w:r w:rsidR="00676C4B">
        <w:rPr>
          <w:rFonts w:ascii="Gill Sans" w:hAnsi="Gill Sans" w:cs="Gill Sans"/>
          <w:color w:val="auto"/>
          <w:sz w:val="20"/>
          <w:szCs w:val="20"/>
        </w:rPr>
        <w:t>R</w:t>
      </w:r>
      <w:r w:rsidR="00DB58E3" w:rsidRPr="00A91FCC">
        <w:rPr>
          <w:rFonts w:ascii="Gill Sans" w:hAnsi="Gill Sans" w:cs="Gill Sans"/>
          <w:color w:val="auto"/>
          <w:sz w:val="20"/>
          <w:szCs w:val="20"/>
        </w:rPr>
        <w:t xml:space="preserve">eception to year 6 </w:t>
      </w:r>
    </w:p>
    <w:p w14:paraId="41E1F400" w14:textId="77777777" w:rsidR="00DB58E3" w:rsidRPr="00A91FCC" w:rsidRDefault="00DB58E3" w:rsidP="00BB151D">
      <w:pPr>
        <w:pStyle w:val="Default"/>
        <w:jc w:val="both"/>
        <w:rPr>
          <w:rFonts w:ascii="Gill Sans" w:hAnsi="Gill Sans" w:cs="Gill Sans"/>
          <w:color w:val="auto"/>
          <w:sz w:val="20"/>
          <w:szCs w:val="20"/>
          <w:vertAlign w:val="superscript"/>
        </w:rPr>
      </w:pPr>
    </w:p>
    <w:p w14:paraId="03D3C181" w14:textId="5268D3FB" w:rsidR="00BB151D" w:rsidRPr="00A91FCC" w:rsidRDefault="00B5605E" w:rsidP="00BB151D">
      <w:pPr>
        <w:pStyle w:val="Default"/>
        <w:jc w:val="both"/>
        <w:rPr>
          <w:rFonts w:ascii="Gill Sans" w:hAnsi="Gill Sans" w:cs="Gill Sans"/>
          <w:color w:val="auto"/>
          <w:sz w:val="20"/>
          <w:szCs w:val="20"/>
        </w:rPr>
      </w:pPr>
      <w:r w:rsidRPr="00A91FCC">
        <w:rPr>
          <w:rFonts w:ascii="Gill Sans" w:hAnsi="Gill Sans" w:cs="Gill Sans"/>
          <w:color w:val="auto"/>
          <w:sz w:val="20"/>
          <w:szCs w:val="20"/>
          <w:vertAlign w:val="superscript"/>
        </w:rPr>
        <w:lastRenderedPageBreak/>
        <w:t>v</w:t>
      </w:r>
      <w:r w:rsidR="00A62C55" w:rsidRPr="00A91FCC">
        <w:rPr>
          <w:rFonts w:ascii="Gill Sans" w:hAnsi="Gill Sans" w:cs="Gill Sans"/>
          <w:color w:val="auto"/>
          <w:sz w:val="20"/>
          <w:szCs w:val="20"/>
        </w:rPr>
        <w:t xml:space="preserve"> </w:t>
      </w:r>
      <w:r w:rsidR="00BB151D" w:rsidRPr="00A91FCC">
        <w:rPr>
          <w:rFonts w:ascii="Gill Sans" w:hAnsi="Gill Sans" w:cs="Gill Sans"/>
          <w:color w:val="auto"/>
          <w:sz w:val="20"/>
          <w:szCs w:val="20"/>
        </w:rPr>
        <w:t>“Christian Church” means a church belonging to Churches Together in Britain and Ireland or a member church of the Evangelical Alliance.</w:t>
      </w:r>
    </w:p>
    <w:p w14:paraId="6DB33200" w14:textId="77777777" w:rsidR="00BB151D" w:rsidRPr="00A91FCC" w:rsidRDefault="00BB151D" w:rsidP="00BB151D">
      <w:pPr>
        <w:pStyle w:val="Default"/>
        <w:jc w:val="both"/>
        <w:rPr>
          <w:rFonts w:ascii="Gill Sans" w:hAnsi="Gill Sans" w:cs="Gill Sans"/>
          <w:color w:val="auto"/>
          <w:sz w:val="20"/>
          <w:szCs w:val="20"/>
        </w:rPr>
      </w:pPr>
    </w:p>
    <w:p w14:paraId="0E92166D" w14:textId="7AB931A2" w:rsidR="00BB151D" w:rsidRPr="00A91FCC" w:rsidRDefault="00B5605E" w:rsidP="00BB151D">
      <w:pPr>
        <w:pStyle w:val="Default"/>
        <w:jc w:val="both"/>
        <w:rPr>
          <w:rFonts w:ascii="Gill Sans" w:hAnsi="Gill Sans" w:cs="Gill Sans"/>
          <w:color w:val="auto"/>
          <w:sz w:val="20"/>
          <w:szCs w:val="20"/>
        </w:rPr>
      </w:pPr>
      <w:r w:rsidRPr="00A91FCC">
        <w:rPr>
          <w:rFonts w:ascii="Gill Sans" w:hAnsi="Gill Sans" w:cs="Gill Sans"/>
          <w:color w:val="auto"/>
          <w:sz w:val="20"/>
          <w:szCs w:val="20"/>
          <w:vertAlign w:val="superscript"/>
        </w:rPr>
        <w:t>vi</w:t>
      </w:r>
      <w:r w:rsidR="00051D90" w:rsidRPr="00A91FCC">
        <w:rPr>
          <w:rFonts w:ascii="Gill Sans" w:hAnsi="Gill Sans" w:cs="Gill Sans"/>
          <w:color w:val="auto"/>
          <w:sz w:val="20"/>
          <w:szCs w:val="20"/>
        </w:rPr>
        <w:t xml:space="preserve"> </w:t>
      </w:r>
      <w:r w:rsidR="00BB151D" w:rsidRPr="00A91FCC">
        <w:rPr>
          <w:rFonts w:ascii="Gill Sans" w:hAnsi="Gill Sans" w:cs="Gill Sans"/>
          <w:color w:val="auto"/>
          <w:sz w:val="20"/>
          <w:szCs w:val="20"/>
        </w:rPr>
        <w:t>“Home” means the child’s principal place of residence with her or his Family unit at the time of the application closing date.  Where the child for whom the school place is sought ordinarily lives with each Parent separately each week, then the child’s principal place of residence is where the child lives for the majority of each week.  We will not accept a temporary address if you still have a property that was previously used as a home address, nor will we accept a temporary address used solely or mainly to obtain a school place. You may be asked to supply additional information to explain why you are not able to use your permanent address.</w:t>
      </w:r>
    </w:p>
    <w:p w14:paraId="73C14199" w14:textId="77777777" w:rsidR="00123F06" w:rsidRPr="00A91FCC" w:rsidRDefault="00123F06" w:rsidP="00BB151D">
      <w:pPr>
        <w:pStyle w:val="Default"/>
        <w:jc w:val="both"/>
        <w:rPr>
          <w:rFonts w:ascii="Gill Sans" w:hAnsi="Gill Sans" w:cs="Gill Sans"/>
          <w:color w:val="auto"/>
          <w:sz w:val="20"/>
          <w:szCs w:val="20"/>
        </w:rPr>
      </w:pPr>
    </w:p>
    <w:p w14:paraId="7E1DA23E" w14:textId="77777777" w:rsidR="00123F06" w:rsidRPr="00A91FCC" w:rsidRDefault="00123F06" w:rsidP="00123F06">
      <w:pPr>
        <w:pStyle w:val="Heading1"/>
        <w:jc w:val="both"/>
        <w:rPr>
          <w:rFonts w:ascii="Gill Sans" w:hAnsi="Gill Sans" w:cs="Gill Sans"/>
          <w:szCs w:val="24"/>
          <w:u w:val="single"/>
        </w:rPr>
      </w:pPr>
      <w:r w:rsidRPr="00A91FCC">
        <w:rPr>
          <w:rFonts w:ascii="Gill Sans" w:hAnsi="Gill Sans" w:cs="Gill Sans"/>
          <w:szCs w:val="24"/>
          <w:u w:val="single"/>
        </w:rPr>
        <w:t>APPLICATION FORMS</w:t>
      </w:r>
    </w:p>
    <w:p w14:paraId="51E60FF8" w14:textId="77777777" w:rsidR="00123F06" w:rsidRPr="00A91FCC" w:rsidRDefault="00123F06" w:rsidP="00123F06">
      <w:pPr>
        <w:widowControl w:val="0"/>
        <w:spacing w:after="0" w:line="240" w:lineRule="auto"/>
        <w:jc w:val="both"/>
        <w:rPr>
          <w:rFonts w:ascii="Gill Sans" w:hAnsi="Gill Sans" w:cs="Gill Sans"/>
          <w:b/>
          <w:snapToGrid w:val="0"/>
          <w:sz w:val="24"/>
          <w:szCs w:val="24"/>
        </w:rPr>
      </w:pPr>
    </w:p>
    <w:p w14:paraId="01FF8938" w14:textId="77777777" w:rsidR="00123F06" w:rsidRPr="00A91FCC" w:rsidRDefault="00123F06" w:rsidP="00123F06">
      <w:pPr>
        <w:widowControl w:val="0"/>
        <w:spacing w:after="0" w:line="240" w:lineRule="auto"/>
        <w:jc w:val="both"/>
        <w:rPr>
          <w:rFonts w:ascii="Gill Sans" w:hAnsi="Gill Sans" w:cs="Gill Sans"/>
          <w:b/>
          <w:snapToGrid w:val="0"/>
          <w:sz w:val="24"/>
          <w:szCs w:val="24"/>
        </w:rPr>
      </w:pPr>
      <w:r w:rsidRPr="00A91FCC">
        <w:rPr>
          <w:rFonts w:ascii="Gill Sans" w:hAnsi="Gill Sans" w:cs="Gill Sans"/>
          <w:b/>
          <w:snapToGrid w:val="0"/>
          <w:sz w:val="24"/>
          <w:szCs w:val="24"/>
        </w:rPr>
        <w:t>ALL APPLICATIONS SHOULD BE SUBMITTED TO CAMDEN LOCAL AUTHORITY USING THEIR COMMON APPLICATION PROCESS.</w:t>
      </w:r>
    </w:p>
    <w:p w14:paraId="433FE0F1" w14:textId="77777777" w:rsidR="00123F06" w:rsidRPr="00A91FCC" w:rsidRDefault="00123F06" w:rsidP="00123F06">
      <w:pPr>
        <w:widowControl w:val="0"/>
        <w:spacing w:after="0" w:line="240" w:lineRule="auto"/>
        <w:jc w:val="both"/>
        <w:rPr>
          <w:rFonts w:ascii="Gill Sans" w:hAnsi="Gill Sans" w:cs="Gill Sans"/>
          <w:snapToGrid w:val="0"/>
          <w:sz w:val="24"/>
          <w:szCs w:val="24"/>
        </w:rPr>
      </w:pPr>
    </w:p>
    <w:p w14:paraId="22D1ABC7" w14:textId="77777777" w:rsidR="00894830" w:rsidRPr="00A91FCC" w:rsidRDefault="00894830" w:rsidP="00894830">
      <w:pPr>
        <w:widowControl w:val="0"/>
        <w:spacing w:after="0" w:line="240" w:lineRule="auto"/>
        <w:jc w:val="both"/>
        <w:rPr>
          <w:rFonts w:ascii="Gill Sans" w:hAnsi="Gill Sans" w:cs="Gill Sans"/>
          <w:snapToGrid w:val="0"/>
          <w:sz w:val="24"/>
          <w:szCs w:val="24"/>
        </w:rPr>
      </w:pPr>
      <w:r w:rsidRPr="00A91FCC">
        <w:rPr>
          <w:rFonts w:ascii="Gill Sans" w:hAnsi="Gill Sans" w:cs="Gill Sans"/>
          <w:snapToGrid w:val="0"/>
          <w:sz w:val="24"/>
          <w:szCs w:val="24"/>
        </w:rPr>
        <w:t xml:space="preserve">If you are applying for a place under </w:t>
      </w:r>
      <w:r w:rsidRPr="00EA5448">
        <w:rPr>
          <w:rFonts w:ascii="Gill Sans" w:hAnsi="Gill Sans" w:cs="Gill Sans"/>
          <w:b/>
          <w:bCs/>
          <w:snapToGrid w:val="0"/>
          <w:sz w:val="24"/>
          <w:szCs w:val="24"/>
        </w:rPr>
        <w:t xml:space="preserve">ROUTE 1, ROUTE 2, </w:t>
      </w:r>
      <w:r w:rsidRPr="00A91FCC">
        <w:rPr>
          <w:rFonts w:ascii="Gill Sans" w:hAnsi="Gill Sans" w:cs="Gill Sans"/>
          <w:b/>
          <w:snapToGrid w:val="0"/>
          <w:sz w:val="24"/>
          <w:szCs w:val="24"/>
        </w:rPr>
        <w:t>ROUTE A</w:t>
      </w:r>
      <w:r>
        <w:rPr>
          <w:rFonts w:ascii="Gill Sans" w:hAnsi="Gill Sans" w:cs="Gill Sans"/>
          <w:b/>
          <w:snapToGrid w:val="0"/>
          <w:sz w:val="24"/>
          <w:szCs w:val="24"/>
        </w:rPr>
        <w:t xml:space="preserve"> or ROUTE B1 </w:t>
      </w:r>
      <w:r w:rsidRPr="00A91FCC">
        <w:rPr>
          <w:rFonts w:ascii="Gill Sans" w:hAnsi="Gill Sans" w:cs="Gill Sans"/>
          <w:b/>
          <w:snapToGrid w:val="0"/>
          <w:sz w:val="24"/>
          <w:szCs w:val="24"/>
        </w:rPr>
        <w:t xml:space="preserve">you must </w:t>
      </w:r>
      <w:r w:rsidRPr="00A91FCC">
        <w:rPr>
          <w:rFonts w:ascii="Gill Sans" w:hAnsi="Gill Sans" w:cs="Gill Sans"/>
          <w:b/>
          <w:snapToGrid w:val="0"/>
          <w:sz w:val="24"/>
          <w:szCs w:val="24"/>
          <w:u w:val="single"/>
        </w:rPr>
        <w:t>complete the Camden Local Authority application form naming the school and ALSO complete the supplementary information form</w:t>
      </w:r>
      <w:r w:rsidRPr="00A91FCC">
        <w:rPr>
          <w:rFonts w:ascii="Gill Sans" w:hAnsi="Gill Sans" w:cs="Gill Sans"/>
          <w:snapToGrid w:val="0"/>
          <w:sz w:val="24"/>
          <w:szCs w:val="24"/>
        </w:rPr>
        <w:t xml:space="preserve"> so that Governors may consider your application fully.  Please complete this form and return it to the school at the above address by the deadline.</w:t>
      </w:r>
      <w:r>
        <w:rPr>
          <w:rFonts w:ascii="Gill Sans" w:hAnsi="Gill Sans" w:cs="Gill Sans"/>
          <w:snapToGrid w:val="0"/>
          <w:sz w:val="24"/>
          <w:szCs w:val="24"/>
        </w:rPr>
        <w:t xml:space="preserve">  </w:t>
      </w:r>
    </w:p>
    <w:p w14:paraId="54CECEBF" w14:textId="77777777" w:rsidR="00123F06" w:rsidRPr="00A91FCC" w:rsidRDefault="00123F06" w:rsidP="00123F06">
      <w:pPr>
        <w:widowControl w:val="0"/>
        <w:spacing w:after="0" w:line="240" w:lineRule="auto"/>
        <w:jc w:val="both"/>
        <w:rPr>
          <w:rFonts w:ascii="Gill Sans" w:hAnsi="Gill Sans" w:cs="Gill Sans"/>
          <w:snapToGrid w:val="0"/>
          <w:sz w:val="24"/>
          <w:szCs w:val="24"/>
        </w:rPr>
      </w:pPr>
    </w:p>
    <w:p w14:paraId="178F55E0" w14:textId="1D6DBFD8" w:rsidR="00123F06" w:rsidRPr="00A91FCC" w:rsidRDefault="00123F06" w:rsidP="00F40C0F">
      <w:pPr>
        <w:widowControl w:val="0"/>
        <w:spacing w:after="0" w:line="240" w:lineRule="auto"/>
        <w:jc w:val="both"/>
        <w:rPr>
          <w:rFonts w:ascii="Gill Sans" w:hAnsi="Gill Sans" w:cs="Gill Sans"/>
          <w:i/>
          <w:sz w:val="24"/>
          <w:szCs w:val="24"/>
          <w:shd w:val="clear" w:color="auto" w:fill="FFFFFF"/>
          <w:lang w:val="en-GB"/>
        </w:rPr>
      </w:pPr>
      <w:r w:rsidRPr="00C702BA">
        <w:rPr>
          <w:rFonts w:ascii="Gill Sans" w:hAnsi="Gill Sans" w:cs="Gill Sans"/>
          <w:snapToGrid w:val="0"/>
          <w:sz w:val="24"/>
          <w:szCs w:val="24"/>
        </w:rPr>
        <w:t xml:space="preserve">Applications under </w:t>
      </w:r>
      <w:r w:rsidRPr="00C702BA">
        <w:rPr>
          <w:rFonts w:ascii="Gill Sans" w:hAnsi="Gill Sans" w:cs="Gill Sans"/>
          <w:b/>
          <w:snapToGrid w:val="0"/>
          <w:sz w:val="24"/>
          <w:szCs w:val="24"/>
        </w:rPr>
        <w:t>ROUTE B</w:t>
      </w:r>
      <w:r w:rsidR="00894830">
        <w:rPr>
          <w:rFonts w:ascii="Gill Sans" w:hAnsi="Gill Sans" w:cs="Gill Sans"/>
          <w:b/>
          <w:snapToGrid w:val="0"/>
          <w:sz w:val="24"/>
          <w:szCs w:val="24"/>
        </w:rPr>
        <w:t>2</w:t>
      </w:r>
      <w:r w:rsidRPr="00C702BA">
        <w:rPr>
          <w:rFonts w:ascii="Gill Sans" w:hAnsi="Gill Sans" w:cs="Gill Sans"/>
          <w:snapToGrid w:val="0"/>
          <w:sz w:val="24"/>
          <w:szCs w:val="24"/>
        </w:rPr>
        <w:t xml:space="preserve"> but must still complete the </w:t>
      </w:r>
      <w:r w:rsidRPr="00C702BA">
        <w:rPr>
          <w:rFonts w:ascii="Gill Sans" w:hAnsi="Gill Sans" w:cs="Gill Sans"/>
          <w:b/>
          <w:snapToGrid w:val="0"/>
          <w:sz w:val="24"/>
          <w:szCs w:val="24"/>
        </w:rPr>
        <w:t>Local Authority Application Form, naming the school</w:t>
      </w:r>
      <w:r w:rsidR="00DE3441">
        <w:rPr>
          <w:rFonts w:ascii="Gill Sans" w:hAnsi="Gill Sans" w:cs="Gill Sans"/>
          <w:b/>
          <w:snapToGrid w:val="0"/>
          <w:sz w:val="24"/>
          <w:szCs w:val="24"/>
        </w:rPr>
        <w:t>,</w:t>
      </w:r>
      <w:r w:rsidRPr="00C702BA">
        <w:rPr>
          <w:rFonts w:ascii="Gill Sans" w:hAnsi="Gill Sans" w:cs="Gill Sans"/>
          <w:b/>
          <w:snapToGrid w:val="0"/>
          <w:sz w:val="24"/>
          <w:szCs w:val="24"/>
        </w:rPr>
        <w:t xml:space="preserve"> but should not complete a supplementary information form</w:t>
      </w:r>
      <w:r w:rsidR="00DE3441">
        <w:rPr>
          <w:rFonts w:ascii="Gill Sans" w:hAnsi="Gill Sans" w:cs="Gill Sans"/>
          <w:i/>
          <w:sz w:val="24"/>
          <w:szCs w:val="24"/>
          <w:shd w:val="clear" w:color="auto" w:fill="FFFFFF"/>
          <w:lang w:val="en-GB"/>
        </w:rPr>
        <w:t>.</w:t>
      </w:r>
    </w:p>
    <w:p w14:paraId="3A99CAD1" w14:textId="77777777" w:rsidR="00C702BA" w:rsidRDefault="00C702BA" w:rsidP="00123F06">
      <w:pPr>
        <w:spacing w:after="0" w:line="240" w:lineRule="auto"/>
        <w:rPr>
          <w:rFonts w:ascii="Gill Sans" w:hAnsi="Gill Sans" w:cs="Gill Sans"/>
          <w:i/>
          <w:sz w:val="24"/>
          <w:szCs w:val="24"/>
          <w:shd w:val="clear" w:color="auto" w:fill="FFFFFF"/>
          <w:lang w:val="en-GB"/>
        </w:rPr>
      </w:pPr>
    </w:p>
    <w:p w14:paraId="70DE2985" w14:textId="6649DC6A" w:rsidR="00123F06" w:rsidRPr="00A91FCC" w:rsidRDefault="00123F06" w:rsidP="00123F06">
      <w:pPr>
        <w:spacing w:after="0" w:line="240" w:lineRule="auto"/>
        <w:rPr>
          <w:rFonts w:ascii="Gill Sans" w:hAnsi="Gill Sans" w:cs="Gill Sans"/>
          <w:i/>
          <w:sz w:val="24"/>
          <w:szCs w:val="24"/>
          <w:shd w:val="clear" w:color="auto" w:fill="FFFFFF"/>
          <w:lang w:val="en-GB"/>
        </w:rPr>
      </w:pPr>
      <w:r w:rsidRPr="00A91FCC">
        <w:rPr>
          <w:rFonts w:ascii="Gill Sans" w:hAnsi="Gill Sans" w:cs="Gill Sans"/>
          <w:i/>
          <w:sz w:val="24"/>
          <w:szCs w:val="24"/>
          <w:shd w:val="clear" w:color="auto" w:fill="FFFFFF"/>
          <w:lang w:val="en-GB"/>
        </w:rPr>
        <w:t xml:space="preserve">Personal data is handled in line with the Data Protection Act 2018 and our Privacy Policy. </w:t>
      </w:r>
    </w:p>
    <w:p w14:paraId="13F376B4" w14:textId="15EBC788" w:rsidR="00123F06" w:rsidRPr="00A91FCC" w:rsidRDefault="00123F06" w:rsidP="00123F06">
      <w:pPr>
        <w:pStyle w:val="Default"/>
        <w:jc w:val="both"/>
        <w:rPr>
          <w:rFonts w:ascii="Gill Sans" w:hAnsi="Gill Sans" w:cs="Gill Sans"/>
          <w:color w:val="auto"/>
          <w:sz w:val="20"/>
          <w:szCs w:val="20"/>
        </w:rPr>
      </w:pPr>
      <w:r w:rsidRPr="00A91FCC">
        <w:rPr>
          <w:rFonts w:ascii="Gill Sans" w:hAnsi="Gill Sans" w:cs="Gill Sans"/>
          <w:i/>
          <w:color w:val="auto"/>
          <w:shd w:val="clear" w:color="auto" w:fill="FFFFFF"/>
          <w:lang w:val="en-GB"/>
        </w:rPr>
        <w:t>Our Privacy Notice for Parents/Children can be found on the school website.</w:t>
      </w:r>
    </w:p>
    <w:sectPr w:rsidR="00123F06" w:rsidRPr="00A91FCC" w:rsidSect="00B52AA8">
      <w:footerReference w:type="even" r:id="rId11"/>
      <w:footerReference w:type="default" r:id="rId12"/>
      <w:pgSz w:w="11906" w:h="16838" w:code="9"/>
      <w:pgMar w:top="709" w:right="104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68C21" w14:textId="77777777" w:rsidR="00F9142B" w:rsidRDefault="00F9142B" w:rsidP="00155A7A">
      <w:pPr>
        <w:spacing w:after="0" w:line="240" w:lineRule="auto"/>
      </w:pPr>
      <w:r>
        <w:separator/>
      </w:r>
    </w:p>
  </w:endnote>
  <w:endnote w:type="continuationSeparator" w:id="0">
    <w:p w14:paraId="12EDA723" w14:textId="77777777" w:rsidR="00F9142B" w:rsidRDefault="00F9142B" w:rsidP="00155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altName w:val="Arial"/>
    <w:charset w:val="00"/>
    <w:family w:val="auto"/>
    <w:pitch w:val="variable"/>
    <w:sig w:usb0="80000267" w:usb1="00000000" w:usb2="00000000" w:usb3="00000000" w:csb0="000001F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F43B" w14:textId="77777777" w:rsidR="00CD5038" w:rsidRDefault="00CD5038" w:rsidP="00E66D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2A751E" w14:textId="77777777" w:rsidR="00CD5038" w:rsidRDefault="00CD5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FA5F" w14:textId="2F5CE594" w:rsidR="00CD5038" w:rsidRDefault="00CD5038" w:rsidP="00E66D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365B">
      <w:rPr>
        <w:rStyle w:val="PageNumber"/>
        <w:noProof/>
      </w:rPr>
      <w:t>5</w:t>
    </w:r>
    <w:r>
      <w:rPr>
        <w:rStyle w:val="PageNumber"/>
      </w:rPr>
      <w:fldChar w:fldCharType="end"/>
    </w:r>
  </w:p>
  <w:p w14:paraId="3402BC25" w14:textId="77777777" w:rsidR="00CD5038" w:rsidRDefault="00CD5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399E3" w14:textId="77777777" w:rsidR="00F9142B" w:rsidRDefault="00F9142B" w:rsidP="00155A7A">
      <w:pPr>
        <w:spacing w:after="0" w:line="240" w:lineRule="auto"/>
      </w:pPr>
      <w:r>
        <w:separator/>
      </w:r>
    </w:p>
  </w:footnote>
  <w:footnote w:type="continuationSeparator" w:id="0">
    <w:p w14:paraId="6B848A5B" w14:textId="77777777" w:rsidR="00F9142B" w:rsidRDefault="00F9142B" w:rsidP="00155A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4DECEB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2D2179"/>
    <w:multiLevelType w:val="hybridMultilevel"/>
    <w:tmpl w:val="505EBB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D131070"/>
    <w:multiLevelType w:val="hybridMultilevel"/>
    <w:tmpl w:val="B302ECB8"/>
    <w:lvl w:ilvl="0" w:tplc="EF1A4118">
      <w:start w:val="1"/>
      <w:numFmt w:val="bullet"/>
      <w:lvlText w:val=""/>
      <w:lvlJc w:val="left"/>
      <w:pPr>
        <w:tabs>
          <w:tab w:val="num" w:pos="900"/>
        </w:tabs>
        <w:ind w:left="900" w:hanging="360"/>
      </w:pPr>
      <w:rPr>
        <w:rFonts w:ascii="Symbol" w:hAnsi="Symbol" w:hint="default"/>
        <w:color w:val="auto"/>
      </w:rPr>
    </w:lvl>
    <w:lvl w:ilvl="1" w:tplc="08090003" w:tentative="1">
      <w:start w:val="1"/>
      <w:numFmt w:val="bullet"/>
      <w:lvlText w:val="o"/>
      <w:lvlJc w:val="left"/>
      <w:pPr>
        <w:tabs>
          <w:tab w:val="num" w:pos="1620"/>
        </w:tabs>
        <w:ind w:left="1620" w:hanging="360"/>
      </w:pPr>
      <w:rPr>
        <w:rFonts w:ascii="Courier New" w:hAnsi="Courier New" w:cs="Symbol"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Symbol"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Symbol"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6F4E4892"/>
    <w:multiLevelType w:val="hybridMultilevel"/>
    <w:tmpl w:val="7BF4A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87117"/>
    <w:multiLevelType w:val="hybridMultilevel"/>
    <w:tmpl w:val="7B5C18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7D1B4755"/>
    <w:multiLevelType w:val="hybridMultilevel"/>
    <w:tmpl w:val="437C5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CB3125"/>
    <w:multiLevelType w:val="multilevel"/>
    <w:tmpl w:val="30CEC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80"/>
    <w:rsid w:val="00015C2A"/>
    <w:rsid w:val="00017341"/>
    <w:rsid w:val="00021F78"/>
    <w:rsid w:val="000439D9"/>
    <w:rsid w:val="0004516A"/>
    <w:rsid w:val="00051D90"/>
    <w:rsid w:val="00052C65"/>
    <w:rsid w:val="0006256A"/>
    <w:rsid w:val="00091E18"/>
    <w:rsid w:val="00096CB7"/>
    <w:rsid w:val="000B5325"/>
    <w:rsid w:val="000C65A8"/>
    <w:rsid w:val="000C7EBA"/>
    <w:rsid w:val="000D40A2"/>
    <w:rsid w:val="000E7FCE"/>
    <w:rsid w:val="000F4468"/>
    <w:rsid w:val="0011472E"/>
    <w:rsid w:val="00114AE8"/>
    <w:rsid w:val="00123F06"/>
    <w:rsid w:val="00136436"/>
    <w:rsid w:val="00146590"/>
    <w:rsid w:val="00151F80"/>
    <w:rsid w:val="00154D17"/>
    <w:rsid w:val="00155A7A"/>
    <w:rsid w:val="0016369A"/>
    <w:rsid w:val="00176233"/>
    <w:rsid w:val="00177753"/>
    <w:rsid w:val="0018226B"/>
    <w:rsid w:val="001851F7"/>
    <w:rsid w:val="001854A0"/>
    <w:rsid w:val="001913DD"/>
    <w:rsid w:val="001B3E5A"/>
    <w:rsid w:val="001C1FA8"/>
    <w:rsid w:val="001C3311"/>
    <w:rsid w:val="001D5EBB"/>
    <w:rsid w:val="001D5F76"/>
    <w:rsid w:val="001F2014"/>
    <w:rsid w:val="001F6472"/>
    <w:rsid w:val="00206AEE"/>
    <w:rsid w:val="00220106"/>
    <w:rsid w:val="002301D6"/>
    <w:rsid w:val="00254052"/>
    <w:rsid w:val="002544E9"/>
    <w:rsid w:val="00260302"/>
    <w:rsid w:val="002628A8"/>
    <w:rsid w:val="002A4D22"/>
    <w:rsid w:val="002B687E"/>
    <w:rsid w:val="002B7E25"/>
    <w:rsid w:val="002C160D"/>
    <w:rsid w:val="002D14A4"/>
    <w:rsid w:val="002E305A"/>
    <w:rsid w:val="002E6F71"/>
    <w:rsid w:val="002F2340"/>
    <w:rsid w:val="002F7553"/>
    <w:rsid w:val="00311E6D"/>
    <w:rsid w:val="00322828"/>
    <w:rsid w:val="00323EB0"/>
    <w:rsid w:val="00326664"/>
    <w:rsid w:val="00330564"/>
    <w:rsid w:val="00335D84"/>
    <w:rsid w:val="00337A80"/>
    <w:rsid w:val="0035024A"/>
    <w:rsid w:val="003619BE"/>
    <w:rsid w:val="0036385D"/>
    <w:rsid w:val="00363DAF"/>
    <w:rsid w:val="00397BDB"/>
    <w:rsid w:val="003B4EF0"/>
    <w:rsid w:val="003D4176"/>
    <w:rsid w:val="003D53A2"/>
    <w:rsid w:val="003D6147"/>
    <w:rsid w:val="00405254"/>
    <w:rsid w:val="00430273"/>
    <w:rsid w:val="00456B88"/>
    <w:rsid w:val="0047478D"/>
    <w:rsid w:val="00475C25"/>
    <w:rsid w:val="0047776F"/>
    <w:rsid w:val="004804C7"/>
    <w:rsid w:val="004946C0"/>
    <w:rsid w:val="004B2E91"/>
    <w:rsid w:val="004C59A3"/>
    <w:rsid w:val="004D7708"/>
    <w:rsid w:val="004E5738"/>
    <w:rsid w:val="004F3754"/>
    <w:rsid w:val="0051377F"/>
    <w:rsid w:val="00524BC0"/>
    <w:rsid w:val="005257C0"/>
    <w:rsid w:val="005305F1"/>
    <w:rsid w:val="00541918"/>
    <w:rsid w:val="005568C1"/>
    <w:rsid w:val="00566DDE"/>
    <w:rsid w:val="005731FD"/>
    <w:rsid w:val="0058614C"/>
    <w:rsid w:val="00594FE3"/>
    <w:rsid w:val="005B703E"/>
    <w:rsid w:val="006040FF"/>
    <w:rsid w:val="00606CAE"/>
    <w:rsid w:val="0061072C"/>
    <w:rsid w:val="00632A4F"/>
    <w:rsid w:val="00652695"/>
    <w:rsid w:val="00654DD4"/>
    <w:rsid w:val="0066599D"/>
    <w:rsid w:val="0067519F"/>
    <w:rsid w:val="00676C4B"/>
    <w:rsid w:val="00685CC3"/>
    <w:rsid w:val="006A113E"/>
    <w:rsid w:val="006A1709"/>
    <w:rsid w:val="006B26A8"/>
    <w:rsid w:val="006B7B01"/>
    <w:rsid w:val="006C137C"/>
    <w:rsid w:val="006C2CC4"/>
    <w:rsid w:val="006C2D5B"/>
    <w:rsid w:val="006C60C1"/>
    <w:rsid w:val="006D0C34"/>
    <w:rsid w:val="006D2051"/>
    <w:rsid w:val="006D310F"/>
    <w:rsid w:val="006E1A5C"/>
    <w:rsid w:val="006E22DC"/>
    <w:rsid w:val="00705874"/>
    <w:rsid w:val="0071091C"/>
    <w:rsid w:val="0072083A"/>
    <w:rsid w:val="00726E3B"/>
    <w:rsid w:val="00730451"/>
    <w:rsid w:val="007315C8"/>
    <w:rsid w:val="00746C79"/>
    <w:rsid w:val="00751FCE"/>
    <w:rsid w:val="00753CD7"/>
    <w:rsid w:val="0076249A"/>
    <w:rsid w:val="00763BE9"/>
    <w:rsid w:val="00764212"/>
    <w:rsid w:val="00786757"/>
    <w:rsid w:val="00793A79"/>
    <w:rsid w:val="007A5B06"/>
    <w:rsid w:val="007C3F66"/>
    <w:rsid w:val="007D1264"/>
    <w:rsid w:val="007D4656"/>
    <w:rsid w:val="007D5277"/>
    <w:rsid w:val="007D53CF"/>
    <w:rsid w:val="007F4F83"/>
    <w:rsid w:val="00801D68"/>
    <w:rsid w:val="008037BF"/>
    <w:rsid w:val="00804462"/>
    <w:rsid w:val="00810345"/>
    <w:rsid w:val="00821C9D"/>
    <w:rsid w:val="00826282"/>
    <w:rsid w:val="00834E6E"/>
    <w:rsid w:val="00855ED8"/>
    <w:rsid w:val="00861264"/>
    <w:rsid w:val="0086340D"/>
    <w:rsid w:val="0087202F"/>
    <w:rsid w:val="00886D98"/>
    <w:rsid w:val="00894830"/>
    <w:rsid w:val="008B1B0A"/>
    <w:rsid w:val="008C3751"/>
    <w:rsid w:val="008D1B65"/>
    <w:rsid w:val="008D257A"/>
    <w:rsid w:val="008D5731"/>
    <w:rsid w:val="008D5C42"/>
    <w:rsid w:val="008E5A32"/>
    <w:rsid w:val="008E5CE2"/>
    <w:rsid w:val="008F5EFF"/>
    <w:rsid w:val="00903AE0"/>
    <w:rsid w:val="00907A18"/>
    <w:rsid w:val="00915DAE"/>
    <w:rsid w:val="00927788"/>
    <w:rsid w:val="00940532"/>
    <w:rsid w:val="00942768"/>
    <w:rsid w:val="00944FB0"/>
    <w:rsid w:val="00966ADB"/>
    <w:rsid w:val="00974923"/>
    <w:rsid w:val="009757B4"/>
    <w:rsid w:val="0098125D"/>
    <w:rsid w:val="00981C7E"/>
    <w:rsid w:val="009A1491"/>
    <w:rsid w:val="009A788B"/>
    <w:rsid w:val="009B1A22"/>
    <w:rsid w:val="009B4B01"/>
    <w:rsid w:val="009B4FB9"/>
    <w:rsid w:val="009C7FDB"/>
    <w:rsid w:val="009D2B8C"/>
    <w:rsid w:val="009D391F"/>
    <w:rsid w:val="00A0017E"/>
    <w:rsid w:val="00A15ADE"/>
    <w:rsid w:val="00A22B93"/>
    <w:rsid w:val="00A42F4E"/>
    <w:rsid w:val="00A450E5"/>
    <w:rsid w:val="00A616C8"/>
    <w:rsid w:val="00A62C55"/>
    <w:rsid w:val="00A73A85"/>
    <w:rsid w:val="00A73C85"/>
    <w:rsid w:val="00A84C62"/>
    <w:rsid w:val="00A9163A"/>
    <w:rsid w:val="00A91FCC"/>
    <w:rsid w:val="00AC21A1"/>
    <w:rsid w:val="00AD1D7F"/>
    <w:rsid w:val="00B40B83"/>
    <w:rsid w:val="00B42098"/>
    <w:rsid w:val="00B4346B"/>
    <w:rsid w:val="00B5198D"/>
    <w:rsid w:val="00B52916"/>
    <w:rsid w:val="00B52AA8"/>
    <w:rsid w:val="00B5605E"/>
    <w:rsid w:val="00B71D6A"/>
    <w:rsid w:val="00B92E3F"/>
    <w:rsid w:val="00B94C46"/>
    <w:rsid w:val="00B95BFD"/>
    <w:rsid w:val="00BA670C"/>
    <w:rsid w:val="00BB151D"/>
    <w:rsid w:val="00BB2840"/>
    <w:rsid w:val="00BC39CB"/>
    <w:rsid w:val="00BD3047"/>
    <w:rsid w:val="00BD36FA"/>
    <w:rsid w:val="00BE2601"/>
    <w:rsid w:val="00BE2BE0"/>
    <w:rsid w:val="00BE31B5"/>
    <w:rsid w:val="00BE3971"/>
    <w:rsid w:val="00C10814"/>
    <w:rsid w:val="00C11C7A"/>
    <w:rsid w:val="00C21190"/>
    <w:rsid w:val="00C31BE7"/>
    <w:rsid w:val="00C5111C"/>
    <w:rsid w:val="00C53BDD"/>
    <w:rsid w:val="00C5582D"/>
    <w:rsid w:val="00C67CF6"/>
    <w:rsid w:val="00C702BA"/>
    <w:rsid w:val="00C77EF5"/>
    <w:rsid w:val="00C859BA"/>
    <w:rsid w:val="00CC0705"/>
    <w:rsid w:val="00CD5038"/>
    <w:rsid w:val="00D019A5"/>
    <w:rsid w:val="00D14410"/>
    <w:rsid w:val="00D20835"/>
    <w:rsid w:val="00D208D0"/>
    <w:rsid w:val="00D35510"/>
    <w:rsid w:val="00D452BC"/>
    <w:rsid w:val="00D471AF"/>
    <w:rsid w:val="00D91616"/>
    <w:rsid w:val="00DA52DE"/>
    <w:rsid w:val="00DA673C"/>
    <w:rsid w:val="00DB58E3"/>
    <w:rsid w:val="00DC5D45"/>
    <w:rsid w:val="00DE3441"/>
    <w:rsid w:val="00DE5BD3"/>
    <w:rsid w:val="00DF0F1C"/>
    <w:rsid w:val="00E3618D"/>
    <w:rsid w:val="00E4361F"/>
    <w:rsid w:val="00E436F2"/>
    <w:rsid w:val="00E438FA"/>
    <w:rsid w:val="00E52771"/>
    <w:rsid w:val="00E55BD0"/>
    <w:rsid w:val="00E66D4B"/>
    <w:rsid w:val="00E93B4C"/>
    <w:rsid w:val="00EA5448"/>
    <w:rsid w:val="00EA5678"/>
    <w:rsid w:val="00EB555B"/>
    <w:rsid w:val="00ED000C"/>
    <w:rsid w:val="00ED210A"/>
    <w:rsid w:val="00ED2F26"/>
    <w:rsid w:val="00ED3ADC"/>
    <w:rsid w:val="00EE5CFE"/>
    <w:rsid w:val="00F002E0"/>
    <w:rsid w:val="00F04AD6"/>
    <w:rsid w:val="00F143A3"/>
    <w:rsid w:val="00F14E5B"/>
    <w:rsid w:val="00F225CE"/>
    <w:rsid w:val="00F263C4"/>
    <w:rsid w:val="00F34FD3"/>
    <w:rsid w:val="00F40C0F"/>
    <w:rsid w:val="00F46479"/>
    <w:rsid w:val="00F50DD4"/>
    <w:rsid w:val="00F5504B"/>
    <w:rsid w:val="00F573AB"/>
    <w:rsid w:val="00F600F7"/>
    <w:rsid w:val="00F647AB"/>
    <w:rsid w:val="00F85A53"/>
    <w:rsid w:val="00F87DB6"/>
    <w:rsid w:val="00F90B2C"/>
    <w:rsid w:val="00F9142B"/>
    <w:rsid w:val="00F9172C"/>
    <w:rsid w:val="00FA365B"/>
    <w:rsid w:val="00FC085E"/>
    <w:rsid w:val="00FC3A4A"/>
    <w:rsid w:val="00FE3CEE"/>
    <w:rsid w:val="00FE5C88"/>
    <w:rsid w:val="00FF429B"/>
    <w:rsid w:val="00FF48F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BA39C6"/>
  <w15:docId w15:val="{35E0D86A-093A-4E59-9938-2DEBFDFC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429A"/>
    <w:pPr>
      <w:spacing w:after="200" w:line="276" w:lineRule="auto"/>
    </w:pPr>
    <w:rPr>
      <w:sz w:val="22"/>
      <w:szCs w:val="22"/>
      <w:lang w:val="en-US" w:eastAsia="en-US"/>
    </w:rPr>
  </w:style>
  <w:style w:type="paragraph" w:styleId="Heading1">
    <w:name w:val="heading 1"/>
    <w:basedOn w:val="Normal"/>
    <w:next w:val="Normal"/>
    <w:link w:val="Heading1Char"/>
    <w:uiPriority w:val="9"/>
    <w:qFormat/>
    <w:locked/>
    <w:rsid w:val="00D01AAF"/>
    <w:pPr>
      <w:keepNext/>
      <w:widowControl w:val="0"/>
      <w:snapToGrid w:val="0"/>
      <w:spacing w:after="0" w:line="240" w:lineRule="auto"/>
      <w:jc w:val="center"/>
      <w:outlineLvl w:val="0"/>
    </w:pPr>
    <w:rPr>
      <w:rFonts w:ascii="Times New Roman" w:hAnsi="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E2BEA"/>
    <w:rPr>
      <w:rFonts w:ascii="Cambria" w:hAnsi="Cambria" w:cs="Times New Roman"/>
      <w:b/>
      <w:bCs/>
      <w:kern w:val="32"/>
      <w:sz w:val="32"/>
      <w:szCs w:val="32"/>
      <w:lang w:val="en-US" w:eastAsia="en-US"/>
    </w:rPr>
  </w:style>
  <w:style w:type="paragraph" w:customStyle="1" w:styleId="Default">
    <w:name w:val="Default"/>
    <w:rsid w:val="00337A80"/>
    <w:pPr>
      <w:autoSpaceDE w:val="0"/>
      <w:autoSpaceDN w:val="0"/>
      <w:adjustRightInd w:val="0"/>
    </w:pPr>
    <w:rPr>
      <w:rFonts w:ascii="Times New Roman" w:hAnsi="Times New Roman"/>
      <w:color w:val="000000"/>
      <w:sz w:val="24"/>
      <w:szCs w:val="24"/>
      <w:lang w:val="en-US" w:eastAsia="en-US"/>
    </w:rPr>
  </w:style>
  <w:style w:type="paragraph" w:styleId="BalloonText">
    <w:name w:val="Balloon Text"/>
    <w:basedOn w:val="Normal"/>
    <w:link w:val="BalloonTextChar"/>
    <w:uiPriority w:val="99"/>
    <w:semiHidden/>
    <w:rsid w:val="00337A8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37A80"/>
    <w:rPr>
      <w:rFonts w:ascii="Tahoma" w:hAnsi="Tahoma" w:cs="Tahoma"/>
      <w:sz w:val="16"/>
      <w:szCs w:val="16"/>
    </w:rPr>
  </w:style>
  <w:style w:type="paragraph" w:styleId="Title">
    <w:name w:val="Title"/>
    <w:basedOn w:val="Normal"/>
    <w:link w:val="TitleChar"/>
    <w:uiPriority w:val="10"/>
    <w:qFormat/>
    <w:locked/>
    <w:rsid w:val="00D01AAF"/>
    <w:pPr>
      <w:spacing w:after="0" w:line="240" w:lineRule="auto"/>
      <w:jc w:val="center"/>
    </w:pPr>
    <w:rPr>
      <w:rFonts w:ascii="Times New Roman" w:hAnsi="Times New Roman"/>
      <w:b/>
      <w:bCs/>
      <w:sz w:val="32"/>
      <w:szCs w:val="24"/>
      <w:u w:val="single"/>
      <w:lang w:val="en-GB"/>
    </w:rPr>
  </w:style>
  <w:style w:type="character" w:customStyle="1" w:styleId="TitleChar">
    <w:name w:val="Title Char"/>
    <w:link w:val="Title"/>
    <w:uiPriority w:val="10"/>
    <w:locked/>
    <w:rsid w:val="00FE2BEA"/>
    <w:rPr>
      <w:rFonts w:ascii="Cambria" w:hAnsi="Cambria" w:cs="Times New Roman"/>
      <w:b/>
      <w:bCs/>
      <w:kern w:val="28"/>
      <w:sz w:val="32"/>
      <w:szCs w:val="32"/>
      <w:lang w:val="en-US" w:eastAsia="en-US"/>
    </w:rPr>
  </w:style>
  <w:style w:type="paragraph" w:styleId="Header">
    <w:name w:val="header"/>
    <w:basedOn w:val="Normal"/>
    <w:link w:val="HeaderChar"/>
    <w:rsid w:val="00C321A8"/>
    <w:pPr>
      <w:tabs>
        <w:tab w:val="center" w:pos="4680"/>
        <w:tab w:val="right" w:pos="9360"/>
      </w:tabs>
    </w:pPr>
  </w:style>
  <w:style w:type="character" w:customStyle="1" w:styleId="HeaderChar">
    <w:name w:val="Header Char"/>
    <w:link w:val="Header"/>
    <w:rsid w:val="00C321A8"/>
    <w:rPr>
      <w:sz w:val="22"/>
      <w:szCs w:val="22"/>
    </w:rPr>
  </w:style>
  <w:style w:type="paragraph" w:styleId="Footer">
    <w:name w:val="footer"/>
    <w:basedOn w:val="Normal"/>
    <w:link w:val="FooterChar"/>
    <w:rsid w:val="00C321A8"/>
    <w:pPr>
      <w:tabs>
        <w:tab w:val="center" w:pos="4680"/>
        <w:tab w:val="right" w:pos="9360"/>
      </w:tabs>
    </w:pPr>
  </w:style>
  <w:style w:type="character" w:customStyle="1" w:styleId="FooterChar">
    <w:name w:val="Footer Char"/>
    <w:link w:val="Footer"/>
    <w:rsid w:val="00C321A8"/>
    <w:rPr>
      <w:sz w:val="22"/>
      <w:szCs w:val="22"/>
    </w:rPr>
  </w:style>
  <w:style w:type="paragraph" w:styleId="EndnoteText">
    <w:name w:val="endnote text"/>
    <w:basedOn w:val="Normal"/>
    <w:link w:val="EndnoteTextChar"/>
    <w:rsid w:val="00C321A8"/>
    <w:rPr>
      <w:sz w:val="20"/>
      <w:szCs w:val="20"/>
    </w:rPr>
  </w:style>
  <w:style w:type="character" w:customStyle="1" w:styleId="EndnoteTextChar">
    <w:name w:val="Endnote Text Char"/>
    <w:basedOn w:val="DefaultParagraphFont"/>
    <w:link w:val="EndnoteText"/>
    <w:rsid w:val="00C321A8"/>
  </w:style>
  <w:style w:type="character" w:styleId="EndnoteReference">
    <w:name w:val="endnote reference"/>
    <w:rsid w:val="00C321A8"/>
    <w:rPr>
      <w:vertAlign w:val="superscript"/>
    </w:rPr>
  </w:style>
  <w:style w:type="paragraph" w:styleId="BodyText">
    <w:name w:val="Body Text"/>
    <w:basedOn w:val="Normal"/>
    <w:rsid w:val="001E71D5"/>
    <w:pPr>
      <w:spacing w:after="0" w:line="240" w:lineRule="auto"/>
    </w:pPr>
    <w:rPr>
      <w:rFonts w:ascii="Arial" w:hAnsi="Arial"/>
      <w:sz w:val="18"/>
      <w:szCs w:val="24"/>
      <w:lang w:val="en-GB"/>
    </w:rPr>
  </w:style>
  <w:style w:type="character" w:styleId="Hyperlink">
    <w:name w:val="Hyperlink"/>
    <w:rsid w:val="003B4EF0"/>
    <w:rPr>
      <w:color w:val="0000FF"/>
      <w:u w:val="single"/>
    </w:rPr>
  </w:style>
  <w:style w:type="paragraph" w:styleId="NormalWeb">
    <w:name w:val="Normal (Web)"/>
    <w:basedOn w:val="Normal"/>
    <w:uiPriority w:val="99"/>
    <w:unhideWhenUsed/>
    <w:rsid w:val="00017341"/>
    <w:pPr>
      <w:spacing w:before="100" w:beforeAutospacing="1" w:after="100" w:afterAutospacing="1" w:line="240" w:lineRule="auto"/>
    </w:pPr>
    <w:rPr>
      <w:rFonts w:ascii="Times" w:eastAsia="MS Mincho" w:hAnsi="Times"/>
      <w:sz w:val="20"/>
      <w:szCs w:val="20"/>
      <w:lang w:val="en-GB"/>
    </w:rPr>
  </w:style>
  <w:style w:type="character" w:styleId="PageNumber">
    <w:name w:val="page number"/>
    <w:rsid w:val="00CD5038"/>
  </w:style>
  <w:style w:type="character" w:styleId="CommentReference">
    <w:name w:val="annotation reference"/>
    <w:basedOn w:val="DefaultParagraphFont"/>
    <w:rsid w:val="001851F7"/>
    <w:rPr>
      <w:sz w:val="16"/>
      <w:szCs w:val="16"/>
    </w:rPr>
  </w:style>
  <w:style w:type="paragraph" w:styleId="CommentText">
    <w:name w:val="annotation text"/>
    <w:basedOn w:val="Normal"/>
    <w:link w:val="CommentTextChar"/>
    <w:rsid w:val="001851F7"/>
    <w:pPr>
      <w:spacing w:line="240" w:lineRule="auto"/>
    </w:pPr>
    <w:rPr>
      <w:sz w:val="20"/>
      <w:szCs w:val="20"/>
    </w:rPr>
  </w:style>
  <w:style w:type="character" w:customStyle="1" w:styleId="CommentTextChar">
    <w:name w:val="Comment Text Char"/>
    <w:basedOn w:val="DefaultParagraphFont"/>
    <w:link w:val="CommentText"/>
    <w:rsid w:val="001851F7"/>
    <w:rPr>
      <w:lang w:val="en-US" w:eastAsia="en-US"/>
    </w:rPr>
  </w:style>
  <w:style w:type="paragraph" w:styleId="CommentSubject">
    <w:name w:val="annotation subject"/>
    <w:basedOn w:val="CommentText"/>
    <w:next w:val="CommentText"/>
    <w:link w:val="CommentSubjectChar"/>
    <w:rsid w:val="001851F7"/>
    <w:rPr>
      <w:b/>
      <w:bCs/>
    </w:rPr>
  </w:style>
  <w:style w:type="character" w:customStyle="1" w:styleId="CommentSubjectChar">
    <w:name w:val="Comment Subject Char"/>
    <w:basedOn w:val="CommentTextChar"/>
    <w:link w:val="CommentSubject"/>
    <w:rsid w:val="001851F7"/>
    <w:rPr>
      <w:b/>
      <w:bCs/>
      <w:lang w:val="en-US" w:eastAsia="en-US"/>
    </w:rPr>
  </w:style>
  <w:style w:type="paragraph" w:styleId="Revision">
    <w:name w:val="Revision"/>
    <w:hidden/>
    <w:uiPriority w:val="71"/>
    <w:semiHidden/>
    <w:rsid w:val="00F5504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636767">
      <w:bodyDiv w:val="1"/>
      <w:marLeft w:val="0"/>
      <w:marRight w:val="0"/>
      <w:marTop w:val="0"/>
      <w:marBottom w:val="0"/>
      <w:divBdr>
        <w:top w:val="none" w:sz="0" w:space="0" w:color="auto"/>
        <w:left w:val="none" w:sz="0" w:space="0" w:color="auto"/>
        <w:bottom w:val="none" w:sz="0" w:space="0" w:color="auto"/>
        <w:right w:val="none" w:sz="0" w:space="0" w:color="auto"/>
      </w:divBdr>
      <w:divsChild>
        <w:div w:id="138304153">
          <w:marLeft w:val="0"/>
          <w:marRight w:val="0"/>
          <w:marTop w:val="280"/>
          <w:marBottom w:val="280"/>
          <w:divBdr>
            <w:top w:val="none" w:sz="0" w:space="0" w:color="auto"/>
            <w:left w:val="none" w:sz="0" w:space="0" w:color="auto"/>
            <w:bottom w:val="none" w:sz="0" w:space="0" w:color="auto"/>
            <w:right w:val="none" w:sz="0" w:space="0" w:color="auto"/>
          </w:divBdr>
        </w:div>
        <w:div w:id="334189249">
          <w:marLeft w:val="0"/>
          <w:marRight w:val="0"/>
          <w:marTop w:val="280"/>
          <w:marBottom w:val="280"/>
          <w:divBdr>
            <w:top w:val="none" w:sz="0" w:space="0" w:color="auto"/>
            <w:left w:val="none" w:sz="0" w:space="0" w:color="auto"/>
            <w:bottom w:val="none" w:sz="0" w:space="0" w:color="auto"/>
            <w:right w:val="none" w:sz="0" w:space="0" w:color="auto"/>
          </w:divBdr>
        </w:div>
        <w:div w:id="463542754">
          <w:marLeft w:val="0"/>
          <w:marRight w:val="0"/>
          <w:marTop w:val="280"/>
          <w:marBottom w:val="280"/>
          <w:divBdr>
            <w:top w:val="none" w:sz="0" w:space="0" w:color="auto"/>
            <w:left w:val="none" w:sz="0" w:space="0" w:color="auto"/>
            <w:bottom w:val="none" w:sz="0" w:space="0" w:color="auto"/>
            <w:right w:val="none" w:sz="0" w:space="0" w:color="auto"/>
          </w:divBdr>
        </w:div>
        <w:div w:id="1179614283">
          <w:marLeft w:val="0"/>
          <w:marRight w:val="0"/>
          <w:marTop w:val="280"/>
          <w:marBottom w:val="280"/>
          <w:divBdr>
            <w:top w:val="none" w:sz="0" w:space="0" w:color="auto"/>
            <w:left w:val="none" w:sz="0" w:space="0" w:color="auto"/>
            <w:bottom w:val="none" w:sz="0" w:space="0" w:color="auto"/>
            <w:right w:val="none" w:sz="0" w:space="0" w:color="auto"/>
          </w:divBdr>
        </w:div>
        <w:div w:id="1185708934">
          <w:marLeft w:val="0"/>
          <w:marRight w:val="0"/>
          <w:marTop w:val="280"/>
          <w:marBottom w:val="280"/>
          <w:divBdr>
            <w:top w:val="none" w:sz="0" w:space="0" w:color="auto"/>
            <w:left w:val="none" w:sz="0" w:space="0" w:color="auto"/>
            <w:bottom w:val="none" w:sz="0" w:space="0" w:color="auto"/>
            <w:right w:val="none" w:sz="0" w:space="0" w:color="auto"/>
          </w:divBdr>
        </w:div>
        <w:div w:id="1429541570">
          <w:marLeft w:val="0"/>
          <w:marRight w:val="0"/>
          <w:marTop w:val="280"/>
          <w:marBottom w:val="280"/>
          <w:divBdr>
            <w:top w:val="none" w:sz="0" w:space="0" w:color="auto"/>
            <w:left w:val="none" w:sz="0" w:space="0" w:color="auto"/>
            <w:bottom w:val="none" w:sz="0" w:space="0" w:color="auto"/>
            <w:right w:val="none" w:sz="0" w:space="0" w:color="auto"/>
          </w:divBdr>
        </w:div>
        <w:div w:id="1487208755">
          <w:marLeft w:val="0"/>
          <w:marRight w:val="0"/>
          <w:marTop w:val="280"/>
          <w:marBottom w:val="280"/>
          <w:divBdr>
            <w:top w:val="none" w:sz="0" w:space="0" w:color="auto"/>
            <w:left w:val="none" w:sz="0" w:space="0" w:color="auto"/>
            <w:bottom w:val="none" w:sz="0" w:space="0" w:color="auto"/>
            <w:right w:val="none" w:sz="0" w:space="0" w:color="auto"/>
          </w:divBdr>
        </w:div>
        <w:div w:id="1860191998">
          <w:marLeft w:val="0"/>
          <w:marRight w:val="0"/>
          <w:marTop w:val="280"/>
          <w:marBottom w:val="280"/>
          <w:divBdr>
            <w:top w:val="none" w:sz="0" w:space="0" w:color="auto"/>
            <w:left w:val="none" w:sz="0" w:space="0" w:color="auto"/>
            <w:bottom w:val="none" w:sz="0" w:space="0" w:color="auto"/>
            <w:right w:val="none" w:sz="0" w:space="0" w:color="auto"/>
          </w:divBdr>
        </w:div>
        <w:div w:id="1921402655">
          <w:marLeft w:val="0"/>
          <w:marRight w:val="0"/>
          <w:marTop w:val="280"/>
          <w:marBottom w:val="280"/>
          <w:divBdr>
            <w:top w:val="none" w:sz="0" w:space="0" w:color="auto"/>
            <w:left w:val="none" w:sz="0" w:space="0" w:color="auto"/>
            <w:bottom w:val="none" w:sz="0" w:space="0" w:color="auto"/>
            <w:right w:val="none" w:sz="0" w:space="0" w:color="auto"/>
          </w:divBdr>
        </w:div>
        <w:div w:id="2050883936">
          <w:marLeft w:val="0"/>
          <w:marRight w:val="0"/>
          <w:marTop w:val="280"/>
          <w:marBottom w:val="280"/>
          <w:divBdr>
            <w:top w:val="none" w:sz="0" w:space="0" w:color="auto"/>
            <w:left w:val="none" w:sz="0" w:space="0" w:color="auto"/>
            <w:bottom w:val="none" w:sz="0" w:space="0" w:color="auto"/>
            <w:right w:val="none" w:sz="0" w:space="0" w:color="auto"/>
          </w:divBdr>
        </w:div>
        <w:div w:id="2055038830">
          <w:marLeft w:val="0"/>
          <w:marRight w:val="0"/>
          <w:marTop w:val="280"/>
          <w:marBottom w:val="280"/>
          <w:divBdr>
            <w:top w:val="none" w:sz="0" w:space="0" w:color="auto"/>
            <w:left w:val="none" w:sz="0" w:space="0" w:color="auto"/>
            <w:bottom w:val="none" w:sz="0" w:space="0" w:color="auto"/>
            <w:right w:val="none" w:sz="0" w:space="0" w:color="auto"/>
          </w:divBdr>
        </w:div>
        <w:div w:id="2141222852">
          <w:marLeft w:val="0"/>
          <w:marRight w:val="0"/>
          <w:marTop w:val="280"/>
          <w:marBottom w:val="280"/>
          <w:divBdr>
            <w:top w:val="none" w:sz="0" w:space="0" w:color="auto"/>
            <w:left w:val="none" w:sz="0" w:space="0" w:color="auto"/>
            <w:bottom w:val="none" w:sz="0" w:space="0" w:color="auto"/>
            <w:right w:val="none" w:sz="0" w:space="0" w:color="auto"/>
          </w:divBdr>
        </w:div>
      </w:divsChild>
    </w:div>
    <w:div w:id="521479490">
      <w:bodyDiv w:val="1"/>
      <w:marLeft w:val="0"/>
      <w:marRight w:val="0"/>
      <w:marTop w:val="0"/>
      <w:marBottom w:val="0"/>
      <w:divBdr>
        <w:top w:val="none" w:sz="0" w:space="0" w:color="auto"/>
        <w:left w:val="none" w:sz="0" w:space="0" w:color="auto"/>
        <w:bottom w:val="none" w:sz="0" w:space="0" w:color="auto"/>
        <w:right w:val="none" w:sz="0" w:space="0" w:color="auto"/>
      </w:divBdr>
      <w:divsChild>
        <w:div w:id="181288905">
          <w:marLeft w:val="0"/>
          <w:marRight w:val="0"/>
          <w:marTop w:val="0"/>
          <w:marBottom w:val="0"/>
          <w:divBdr>
            <w:top w:val="none" w:sz="0" w:space="0" w:color="auto"/>
            <w:left w:val="none" w:sz="0" w:space="0" w:color="auto"/>
            <w:bottom w:val="none" w:sz="0" w:space="0" w:color="auto"/>
            <w:right w:val="none" w:sz="0" w:space="0" w:color="auto"/>
          </w:divBdr>
          <w:divsChild>
            <w:div w:id="992298473">
              <w:marLeft w:val="0"/>
              <w:marRight w:val="0"/>
              <w:marTop w:val="0"/>
              <w:marBottom w:val="0"/>
              <w:divBdr>
                <w:top w:val="none" w:sz="0" w:space="0" w:color="auto"/>
                <w:left w:val="none" w:sz="0" w:space="0" w:color="auto"/>
                <w:bottom w:val="none" w:sz="0" w:space="0" w:color="auto"/>
                <w:right w:val="none" w:sz="0" w:space="0" w:color="auto"/>
              </w:divBdr>
              <w:divsChild>
                <w:div w:id="12762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24875">
      <w:bodyDiv w:val="1"/>
      <w:marLeft w:val="0"/>
      <w:marRight w:val="0"/>
      <w:marTop w:val="0"/>
      <w:marBottom w:val="0"/>
      <w:divBdr>
        <w:top w:val="none" w:sz="0" w:space="0" w:color="auto"/>
        <w:left w:val="none" w:sz="0" w:space="0" w:color="auto"/>
        <w:bottom w:val="none" w:sz="0" w:space="0" w:color="auto"/>
        <w:right w:val="none" w:sz="0" w:space="0" w:color="auto"/>
      </w:divBdr>
      <w:divsChild>
        <w:div w:id="1294598445">
          <w:marLeft w:val="0"/>
          <w:marRight w:val="0"/>
          <w:marTop w:val="0"/>
          <w:marBottom w:val="0"/>
          <w:divBdr>
            <w:top w:val="none" w:sz="0" w:space="0" w:color="auto"/>
            <w:left w:val="none" w:sz="0" w:space="0" w:color="auto"/>
            <w:bottom w:val="none" w:sz="0" w:space="0" w:color="auto"/>
            <w:right w:val="none" w:sz="0" w:space="0" w:color="auto"/>
          </w:divBdr>
          <w:divsChild>
            <w:div w:id="906502231">
              <w:marLeft w:val="0"/>
              <w:marRight w:val="0"/>
              <w:marTop w:val="0"/>
              <w:marBottom w:val="0"/>
              <w:divBdr>
                <w:top w:val="none" w:sz="0" w:space="0" w:color="auto"/>
                <w:left w:val="none" w:sz="0" w:space="0" w:color="auto"/>
                <w:bottom w:val="none" w:sz="0" w:space="0" w:color="auto"/>
                <w:right w:val="none" w:sz="0" w:space="0" w:color="auto"/>
              </w:divBdr>
              <w:divsChild>
                <w:div w:id="1350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40956">
      <w:bodyDiv w:val="1"/>
      <w:marLeft w:val="0"/>
      <w:marRight w:val="0"/>
      <w:marTop w:val="0"/>
      <w:marBottom w:val="0"/>
      <w:divBdr>
        <w:top w:val="none" w:sz="0" w:space="0" w:color="auto"/>
        <w:left w:val="none" w:sz="0" w:space="0" w:color="auto"/>
        <w:bottom w:val="none" w:sz="0" w:space="0" w:color="auto"/>
        <w:right w:val="none" w:sz="0" w:space="0" w:color="auto"/>
      </w:divBdr>
    </w:div>
    <w:div w:id="1811288474">
      <w:bodyDiv w:val="1"/>
      <w:marLeft w:val="0"/>
      <w:marRight w:val="0"/>
      <w:marTop w:val="0"/>
      <w:marBottom w:val="0"/>
      <w:divBdr>
        <w:top w:val="none" w:sz="0" w:space="0" w:color="auto"/>
        <w:left w:val="none" w:sz="0" w:space="0" w:color="auto"/>
        <w:bottom w:val="none" w:sz="0" w:space="0" w:color="auto"/>
        <w:right w:val="none" w:sz="0" w:space="0" w:color="auto"/>
      </w:divBdr>
      <w:divsChild>
        <w:div w:id="657265167">
          <w:marLeft w:val="0"/>
          <w:marRight w:val="0"/>
          <w:marTop w:val="280"/>
          <w:marBottom w:val="280"/>
          <w:divBdr>
            <w:top w:val="none" w:sz="0" w:space="0" w:color="auto"/>
            <w:left w:val="none" w:sz="0" w:space="0" w:color="auto"/>
            <w:bottom w:val="none" w:sz="0" w:space="0" w:color="auto"/>
            <w:right w:val="none" w:sz="0" w:space="0" w:color="auto"/>
          </w:divBdr>
        </w:div>
        <w:div w:id="945430454">
          <w:marLeft w:val="0"/>
          <w:marRight w:val="0"/>
          <w:marTop w:val="280"/>
          <w:marBottom w:val="280"/>
          <w:divBdr>
            <w:top w:val="none" w:sz="0" w:space="0" w:color="auto"/>
            <w:left w:val="none" w:sz="0" w:space="0" w:color="auto"/>
            <w:bottom w:val="none" w:sz="0" w:space="0" w:color="auto"/>
            <w:right w:val="none" w:sz="0" w:space="0" w:color="auto"/>
          </w:divBdr>
        </w:div>
        <w:div w:id="1352680672">
          <w:marLeft w:val="0"/>
          <w:marRight w:val="0"/>
          <w:marTop w:val="280"/>
          <w:marBottom w:val="28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EA94E-914D-4119-B39E-7E97CA1D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2117</Words>
  <Characters>12068</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 Broadley</dc:creator>
  <cp:keywords/>
  <dc:description/>
  <cp:lastModifiedBy>Kate Roscoe</cp:lastModifiedBy>
  <cp:revision>2</cp:revision>
  <cp:lastPrinted>2024-03-15T07:43:00Z</cp:lastPrinted>
  <dcterms:created xsi:type="dcterms:W3CDTF">2026-01-22T14:02:00Z</dcterms:created>
  <dcterms:modified xsi:type="dcterms:W3CDTF">2026-01-22T14:02:00Z</dcterms:modified>
</cp:coreProperties>
</file>